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54" w:rsidRPr="00FB5FA5" w:rsidRDefault="00EE6354" w:rsidP="00EE6354">
      <w:pPr>
        <w:pStyle w:val="a3"/>
        <w:tabs>
          <w:tab w:val="left" w:pos="540"/>
        </w:tabs>
        <w:rPr>
          <w:sz w:val="24"/>
          <w:szCs w:val="24"/>
        </w:rPr>
      </w:pPr>
      <w:r w:rsidRPr="00FB5FA5">
        <w:rPr>
          <w:b/>
          <w:sz w:val="24"/>
          <w:szCs w:val="24"/>
        </w:rPr>
        <w:t>Территориальная избирательная комиссия</w:t>
      </w:r>
      <w:r w:rsidRPr="00FB5FA5">
        <w:rPr>
          <w:sz w:val="24"/>
          <w:szCs w:val="24"/>
        </w:rPr>
        <w:t xml:space="preserve"> </w:t>
      </w:r>
      <w:proofErr w:type="spellStart"/>
      <w:r w:rsidR="0024235A" w:rsidRPr="0024235A">
        <w:rPr>
          <w:b/>
          <w:sz w:val="24"/>
          <w:szCs w:val="24"/>
        </w:rPr>
        <w:t>Лодейнопольского</w:t>
      </w:r>
      <w:proofErr w:type="spellEnd"/>
    </w:p>
    <w:p w:rsidR="00EE6354" w:rsidRPr="00FB5FA5" w:rsidRDefault="00EE6354" w:rsidP="00EE6354">
      <w:pPr>
        <w:pStyle w:val="a3"/>
        <w:tabs>
          <w:tab w:val="left" w:pos="540"/>
        </w:tabs>
        <w:rPr>
          <w:b/>
          <w:sz w:val="24"/>
          <w:szCs w:val="24"/>
        </w:rPr>
      </w:pPr>
      <w:r w:rsidRPr="00FB5FA5">
        <w:rPr>
          <w:b/>
          <w:sz w:val="24"/>
          <w:szCs w:val="24"/>
        </w:rPr>
        <w:t>муниципального района</w:t>
      </w:r>
    </w:p>
    <w:p w:rsidR="00EE6354" w:rsidRPr="00FB5FA5" w:rsidRDefault="00EE6354" w:rsidP="00EE6354">
      <w:pPr>
        <w:pStyle w:val="a9"/>
        <w:jc w:val="left"/>
        <w:rPr>
          <w:b w:val="0"/>
          <w:sz w:val="24"/>
          <w:szCs w:val="24"/>
        </w:rPr>
      </w:pPr>
    </w:p>
    <w:p w:rsidR="00EE6354" w:rsidRPr="00FB5FA5" w:rsidRDefault="00EE6354" w:rsidP="00EE6354">
      <w:pPr>
        <w:pStyle w:val="a9"/>
        <w:rPr>
          <w:sz w:val="24"/>
          <w:szCs w:val="24"/>
        </w:rPr>
      </w:pPr>
      <w:r w:rsidRPr="00FB5FA5">
        <w:rPr>
          <w:sz w:val="24"/>
          <w:szCs w:val="24"/>
        </w:rPr>
        <w:t>РЕШЕНИЕ</w:t>
      </w:r>
    </w:p>
    <w:p w:rsidR="00EE6354" w:rsidRPr="00FB5FA5" w:rsidRDefault="00EE6354" w:rsidP="00EE6354">
      <w:pPr>
        <w:pStyle w:val="a9"/>
        <w:rPr>
          <w:sz w:val="24"/>
          <w:szCs w:val="24"/>
        </w:rPr>
      </w:pPr>
    </w:p>
    <w:p w:rsidR="00EE6354" w:rsidRPr="00FB5FA5" w:rsidRDefault="0024235A" w:rsidP="00EE6354">
      <w:pPr>
        <w:pStyle w:val="a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 июля 2024</w:t>
      </w:r>
      <w:r w:rsidR="00EE6354" w:rsidRPr="00FB5FA5">
        <w:rPr>
          <w:b w:val="0"/>
          <w:sz w:val="24"/>
          <w:szCs w:val="24"/>
        </w:rPr>
        <w:t xml:space="preserve"> года                                   </w:t>
      </w:r>
      <w:r w:rsidR="00EE6354" w:rsidRPr="00FB5FA5">
        <w:rPr>
          <w:b w:val="0"/>
          <w:sz w:val="24"/>
          <w:szCs w:val="24"/>
        </w:rPr>
        <w:tab/>
      </w:r>
      <w:r w:rsidR="00EE6354" w:rsidRPr="00FB5FA5">
        <w:rPr>
          <w:b w:val="0"/>
          <w:sz w:val="24"/>
          <w:szCs w:val="24"/>
        </w:rPr>
        <w:tab/>
      </w:r>
      <w:r w:rsidR="00EE6354" w:rsidRPr="00FB5FA5">
        <w:rPr>
          <w:b w:val="0"/>
          <w:sz w:val="24"/>
          <w:szCs w:val="24"/>
        </w:rPr>
        <w:tab/>
      </w:r>
      <w:r w:rsidR="00EE6354" w:rsidRPr="00FB5FA5">
        <w:rPr>
          <w:b w:val="0"/>
          <w:sz w:val="24"/>
          <w:szCs w:val="24"/>
        </w:rPr>
        <w:tab/>
        <w:t xml:space="preserve">      №</w:t>
      </w:r>
      <w:r>
        <w:rPr>
          <w:b w:val="0"/>
          <w:sz w:val="24"/>
          <w:szCs w:val="24"/>
        </w:rPr>
        <w:t xml:space="preserve"> 314</w:t>
      </w:r>
    </w:p>
    <w:p w:rsidR="00EE6354" w:rsidRPr="00FB5FA5" w:rsidRDefault="00EE6354" w:rsidP="00EE6354">
      <w:pPr>
        <w:pStyle w:val="2"/>
        <w:rPr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</w:p>
    <w:bookmarkEnd w:id="0"/>
    <w:bookmarkEnd w:id="1"/>
    <w:bookmarkEnd w:id="2"/>
    <w:bookmarkEnd w:id="3"/>
    <w:p w:rsidR="00EE6354" w:rsidRDefault="00EE6354" w:rsidP="00EE6354">
      <w:pPr>
        <w:pStyle w:val="a3"/>
        <w:ind w:firstLine="720"/>
        <w:rPr>
          <w:b/>
          <w:sz w:val="24"/>
          <w:szCs w:val="24"/>
        </w:rPr>
      </w:pPr>
      <w:r w:rsidRPr="00FB5FA5">
        <w:rPr>
          <w:b/>
          <w:color w:val="2E2E2E"/>
          <w:sz w:val="24"/>
          <w:szCs w:val="24"/>
        </w:rPr>
        <w:t>О Порядке</w:t>
      </w:r>
      <w:r w:rsidRPr="00FB5FA5">
        <w:rPr>
          <w:b/>
          <w:sz w:val="24"/>
          <w:szCs w:val="24"/>
        </w:rPr>
        <w:t xml:space="preserve"> изготовления и доставки избирательных бюллетеней </w:t>
      </w:r>
      <w:r w:rsidRPr="00FB5FA5">
        <w:rPr>
          <w:b/>
          <w:sz w:val="24"/>
          <w:szCs w:val="24"/>
        </w:rPr>
        <w:br/>
        <w:t xml:space="preserve">для голосования на выборах депутатов советов депутатов муниципальных образований </w:t>
      </w:r>
      <w:proofErr w:type="spellStart"/>
      <w:r w:rsidR="002624BB" w:rsidRPr="002624BB">
        <w:rPr>
          <w:b/>
          <w:sz w:val="24"/>
          <w:szCs w:val="24"/>
        </w:rPr>
        <w:t>Лодейнопольского</w:t>
      </w:r>
      <w:proofErr w:type="spellEnd"/>
      <w:r w:rsidRPr="00FB5FA5">
        <w:rPr>
          <w:b/>
          <w:sz w:val="24"/>
          <w:szCs w:val="24"/>
        </w:rPr>
        <w:t xml:space="preserve"> муниципального </w:t>
      </w:r>
      <w:proofErr w:type="gramStart"/>
      <w:r w:rsidRPr="00FB5FA5">
        <w:rPr>
          <w:b/>
          <w:sz w:val="24"/>
          <w:szCs w:val="24"/>
        </w:rPr>
        <w:t>района  Ленинградской</w:t>
      </w:r>
      <w:proofErr w:type="gramEnd"/>
      <w:r w:rsidRPr="00FB5FA5">
        <w:rPr>
          <w:b/>
          <w:sz w:val="24"/>
          <w:szCs w:val="24"/>
        </w:rPr>
        <w:t xml:space="preserve"> области 8 сентября 2024 года, а также осуществления контроля за их изготовлением</w:t>
      </w:r>
    </w:p>
    <w:p w:rsidR="003A52E6" w:rsidRPr="00FB5FA5" w:rsidRDefault="003A52E6" w:rsidP="00EE6354">
      <w:pPr>
        <w:pStyle w:val="a3"/>
        <w:ind w:firstLine="720"/>
        <w:rPr>
          <w:b/>
          <w:sz w:val="24"/>
          <w:szCs w:val="24"/>
        </w:rPr>
      </w:pPr>
    </w:p>
    <w:p w:rsidR="00EE6354" w:rsidRPr="00FB5FA5" w:rsidRDefault="00EE6354" w:rsidP="00EE6354"/>
    <w:p w:rsidR="00EE6354" w:rsidRPr="006B066A" w:rsidRDefault="00EE6354" w:rsidP="00EE6354">
      <w:pPr>
        <w:ind w:firstLine="708"/>
        <w:jc w:val="both"/>
      </w:pPr>
      <w:r w:rsidRPr="00FB5FA5"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FB5FA5">
        <w:rPr>
          <w:spacing w:val="-2"/>
        </w:rPr>
        <w:t>частью 2 статьи 46 областного закона от 15 марта 2012 года № 20-оз «О муниципальных выборах в Ленинградской области»</w:t>
      </w:r>
      <w:r w:rsidRPr="00FB5FA5">
        <w:t xml:space="preserve">, территориальная избирательная комиссия </w:t>
      </w:r>
      <w:proofErr w:type="spellStart"/>
      <w:r w:rsidR="002624BB">
        <w:t>Лодейнопольского</w:t>
      </w:r>
      <w:proofErr w:type="spellEnd"/>
      <w:r w:rsidRPr="00FB5FA5">
        <w:t xml:space="preserve"> муниципального района</w:t>
      </w:r>
      <w:r w:rsidRPr="006B066A">
        <w:t xml:space="preserve"> </w:t>
      </w:r>
    </w:p>
    <w:p w:rsidR="00EE6354" w:rsidRPr="00FB5FA5" w:rsidRDefault="00EE6354" w:rsidP="00EE6354">
      <w:pPr>
        <w:ind w:firstLine="708"/>
        <w:jc w:val="both"/>
      </w:pPr>
    </w:p>
    <w:p w:rsidR="00EE6354" w:rsidRPr="00FB5FA5" w:rsidRDefault="00EE6354" w:rsidP="00EE6354">
      <w:pPr>
        <w:ind w:firstLine="708"/>
        <w:jc w:val="both"/>
        <w:rPr>
          <w:b/>
        </w:rPr>
      </w:pPr>
      <w:r w:rsidRPr="00FB5FA5">
        <w:rPr>
          <w:b/>
        </w:rPr>
        <w:t>РЕШИЛА:</w:t>
      </w:r>
    </w:p>
    <w:p w:rsidR="00EE6354" w:rsidRPr="00FB5FA5" w:rsidRDefault="00EE6354" w:rsidP="00EE6354">
      <w:pPr>
        <w:ind w:firstLine="708"/>
        <w:jc w:val="both"/>
      </w:pPr>
    </w:p>
    <w:p w:rsidR="00EE6354" w:rsidRPr="00FB5FA5" w:rsidRDefault="00EE6354" w:rsidP="00EE6354">
      <w:pPr>
        <w:ind w:firstLine="708"/>
        <w:jc w:val="both"/>
      </w:pPr>
      <w:r w:rsidRPr="00FB5FA5">
        <w:t xml:space="preserve">1. Утвердить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20108A">
        <w:t>Лодейнопольского</w:t>
      </w:r>
      <w:proofErr w:type="spellEnd"/>
      <w:r w:rsidRPr="00FB5FA5">
        <w:t xml:space="preserve"> муниципального района</w:t>
      </w:r>
      <w:r w:rsidR="006B066A">
        <w:t xml:space="preserve"> </w:t>
      </w:r>
      <w:r w:rsidRPr="00FB5FA5">
        <w:t>Ленинградской области 08 сентября 2024 года, а также осуществления контроля за их изготовлением, согласно приложению.</w:t>
      </w:r>
    </w:p>
    <w:p w:rsidR="00FB5FA5" w:rsidRPr="00FB5FA5" w:rsidRDefault="00EE6354" w:rsidP="00EE6354">
      <w:pPr>
        <w:ind w:firstLine="708"/>
        <w:jc w:val="both"/>
      </w:pPr>
      <w:r w:rsidRPr="00FB5FA5">
        <w:t xml:space="preserve">2. Назначить ответственными лицами для контроля за изготовлением и доставкой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20108A">
        <w:t>Лодейнопольского</w:t>
      </w:r>
      <w:proofErr w:type="spellEnd"/>
      <w:r w:rsidRPr="00FB5FA5">
        <w:t xml:space="preserve"> муниципального района Ленинградской области 08 сентября 2024 года, а также осуществления контроля за их изготовлением, членов территориальной избирательной комиссии </w:t>
      </w:r>
      <w:proofErr w:type="spellStart"/>
      <w:r w:rsidR="0020108A">
        <w:t>Лодейнопольского</w:t>
      </w:r>
      <w:proofErr w:type="spellEnd"/>
      <w:r w:rsidRPr="00FB5FA5">
        <w:t xml:space="preserve"> муниципального района с правом решающего голоса: </w:t>
      </w:r>
    </w:p>
    <w:p w:rsidR="00FB5FA5" w:rsidRPr="00FB5FA5" w:rsidRDefault="0020108A" w:rsidP="00EE6354">
      <w:pPr>
        <w:ind w:firstLine="708"/>
        <w:jc w:val="both"/>
      </w:pPr>
      <w:proofErr w:type="spellStart"/>
      <w:r>
        <w:t>Невмержицкого</w:t>
      </w:r>
      <w:proofErr w:type="spellEnd"/>
      <w:r>
        <w:t xml:space="preserve"> А.Д.</w:t>
      </w:r>
    </w:p>
    <w:p w:rsidR="00FB5FA5" w:rsidRDefault="0020108A" w:rsidP="00EE6354">
      <w:pPr>
        <w:ind w:firstLine="708"/>
        <w:jc w:val="both"/>
      </w:pPr>
      <w:r>
        <w:t>Голованову Г.В</w:t>
      </w:r>
    </w:p>
    <w:p w:rsidR="0020108A" w:rsidRDefault="0020108A" w:rsidP="00EE6354">
      <w:pPr>
        <w:ind w:firstLine="708"/>
        <w:jc w:val="both"/>
      </w:pPr>
      <w:r>
        <w:t>Архипову Т.П.</w:t>
      </w:r>
    </w:p>
    <w:p w:rsidR="00EE6354" w:rsidRPr="00FB5FA5" w:rsidRDefault="00EE6354" w:rsidP="00EE6354">
      <w:pPr>
        <w:ind w:firstLine="708"/>
        <w:jc w:val="both"/>
      </w:pPr>
      <w:r w:rsidRPr="00FB5FA5">
        <w:t xml:space="preserve">  </w:t>
      </w:r>
    </w:p>
    <w:p w:rsidR="00FB5FA5" w:rsidRDefault="00FB5FA5" w:rsidP="00FB5FA5">
      <w:pPr>
        <w:ind w:firstLine="708"/>
        <w:jc w:val="both"/>
      </w:pPr>
      <w:r w:rsidRPr="00FB5FA5">
        <w:t xml:space="preserve">3. Ответственным лицам  членов территориальной избирательной комиссии </w:t>
      </w:r>
      <w:proofErr w:type="spellStart"/>
      <w:r w:rsidR="0020108A">
        <w:t>Лодейнопольского</w:t>
      </w:r>
      <w:proofErr w:type="spellEnd"/>
      <w:r w:rsidRPr="00FB5FA5">
        <w:t xml:space="preserve"> муниципального района</w:t>
      </w:r>
      <w:r w:rsidR="006B066A">
        <w:t xml:space="preserve"> </w:t>
      </w:r>
      <w:r w:rsidRPr="00FB5FA5">
        <w:t xml:space="preserve">указанным в пункте 2 настоящего решения, осуществлять  контроль за изготовлением бюллетеней на всех этапах, включая проверку бумаги для изготовления избирательных бюллетеней, проверку формы и текста избирательного бюллетеня, процесса печатания, уничтожения лишних избирательных бюллетеней (при их выявлении), доставки (передачи) избирательных бюллетеней в участковые  избирательные комиссии. </w:t>
      </w:r>
    </w:p>
    <w:p w:rsidR="00EE6354" w:rsidRPr="005D39A3" w:rsidRDefault="00FB5FA5" w:rsidP="00FB5FA5">
      <w:pPr>
        <w:ind w:firstLine="708"/>
        <w:jc w:val="both"/>
      </w:pPr>
      <w:r>
        <w:t>4</w:t>
      </w:r>
      <w:r w:rsidR="00EE6354" w:rsidRPr="005D39A3">
        <w:t>.</w:t>
      </w:r>
      <w:r w:rsidR="00EE6354" w:rsidRPr="00FB5FA5">
        <w:t> </w:t>
      </w:r>
      <w:r w:rsidR="00EE6354" w:rsidRPr="004C79DD">
        <w:t>Разместить настоящее решение на официальном сайте территориальной избирательной комиссии.</w:t>
      </w:r>
    </w:p>
    <w:p w:rsidR="00EE6354" w:rsidRPr="005D39A3" w:rsidRDefault="00FB5FA5" w:rsidP="00FB5FA5">
      <w:pPr>
        <w:ind w:firstLine="708"/>
        <w:jc w:val="both"/>
      </w:pPr>
      <w:r>
        <w:t>5</w:t>
      </w:r>
      <w:r w:rsidR="00EE6354" w:rsidRPr="005D39A3">
        <w:t>.</w:t>
      </w:r>
      <w:r w:rsidR="00EE6354" w:rsidRPr="00FB5FA5">
        <w:t> </w:t>
      </w:r>
      <w:r w:rsidR="00EE6354" w:rsidRPr="005D39A3">
        <w:t xml:space="preserve">Контроль за </w:t>
      </w:r>
      <w:r>
        <w:t>ис</w:t>
      </w:r>
      <w:r w:rsidR="00EE6354" w:rsidRPr="005D39A3">
        <w:t xml:space="preserve">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20108A">
        <w:t>Невмержицкого</w:t>
      </w:r>
      <w:proofErr w:type="spellEnd"/>
      <w:r w:rsidR="0020108A">
        <w:t xml:space="preserve"> А.Д.</w:t>
      </w:r>
    </w:p>
    <w:p w:rsidR="00EE6354" w:rsidRPr="00FB5FA5" w:rsidRDefault="00EE6354" w:rsidP="00FB5FA5">
      <w:pPr>
        <w:ind w:firstLine="708"/>
        <w:jc w:val="both"/>
      </w:pP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>Председатель</w:t>
      </w: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Pr="005D39A3">
        <w:rPr>
          <w:sz w:val="24"/>
          <w:szCs w:val="24"/>
        </w:rPr>
        <w:t xml:space="preserve">ерриториальной избирательной комиссии </w:t>
      </w:r>
      <w:r w:rsidR="0020108A">
        <w:rPr>
          <w:sz w:val="24"/>
          <w:szCs w:val="24"/>
        </w:rPr>
        <w:t xml:space="preserve">                                                Ю.В. Абрамов</w:t>
      </w:r>
    </w:p>
    <w:p w:rsidR="00EE6354" w:rsidRDefault="00EE6354" w:rsidP="00EE6354">
      <w:pPr>
        <w:pStyle w:val="a6"/>
        <w:rPr>
          <w:sz w:val="24"/>
          <w:szCs w:val="24"/>
        </w:rPr>
      </w:pP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 xml:space="preserve">Секретарь </w:t>
      </w:r>
    </w:p>
    <w:p w:rsidR="00EE6354" w:rsidRPr="005D39A3" w:rsidRDefault="00EE6354" w:rsidP="00EE6354">
      <w:pPr>
        <w:pStyle w:val="a6"/>
        <w:rPr>
          <w:b/>
          <w:sz w:val="24"/>
          <w:szCs w:val="24"/>
        </w:rPr>
      </w:pPr>
      <w:r w:rsidRPr="005D39A3">
        <w:rPr>
          <w:sz w:val="24"/>
          <w:szCs w:val="24"/>
        </w:rPr>
        <w:t>территориальной избирательной комиссии</w:t>
      </w:r>
      <w:r w:rsidR="0020108A">
        <w:rPr>
          <w:sz w:val="24"/>
          <w:szCs w:val="24"/>
        </w:rPr>
        <w:t xml:space="preserve">                                                  Е.В. Беркова</w:t>
      </w:r>
      <w:r w:rsidRPr="005D39A3">
        <w:rPr>
          <w:sz w:val="24"/>
          <w:szCs w:val="24"/>
        </w:rPr>
        <w:t xml:space="preserve"> </w:t>
      </w:r>
    </w:p>
    <w:p w:rsidR="00EE6354" w:rsidRDefault="00EE6354" w:rsidP="00EE6354">
      <w:pPr>
        <w:pStyle w:val="a6"/>
        <w:ind w:firstLine="709"/>
        <w:rPr>
          <w:sz w:val="24"/>
          <w:szCs w:val="24"/>
          <w:vertAlign w:val="superscript"/>
        </w:rPr>
      </w:pPr>
    </w:p>
    <w:p w:rsidR="005D22B5" w:rsidRPr="005D22B5" w:rsidRDefault="005D22B5" w:rsidP="005D22B5">
      <w:pPr>
        <w:jc w:val="right"/>
      </w:pPr>
    </w:p>
    <w:p w:rsidR="005D22B5" w:rsidRDefault="005D22B5" w:rsidP="005D22B5">
      <w:pPr>
        <w:jc w:val="center"/>
        <w:rPr>
          <w:b/>
          <w:sz w:val="28"/>
          <w:szCs w:val="28"/>
        </w:rPr>
      </w:pPr>
    </w:p>
    <w:p w:rsidR="00EA6192" w:rsidRDefault="00EA6192" w:rsidP="005D22B5">
      <w:pPr>
        <w:jc w:val="center"/>
        <w:rPr>
          <w:b/>
          <w:sz w:val="28"/>
          <w:szCs w:val="28"/>
        </w:rPr>
      </w:pP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Порядок изготовления и доставки избирательных бюллетеней</w:t>
      </w:r>
    </w:p>
    <w:p w:rsidR="005D22B5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для голосования на выбо</w:t>
      </w:r>
      <w:r>
        <w:rPr>
          <w:b/>
          <w:sz w:val="28"/>
          <w:szCs w:val="28"/>
        </w:rPr>
        <w:t>рах депутатов советов депутатов</w:t>
      </w: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образований </w:t>
      </w:r>
      <w:proofErr w:type="spellStart"/>
      <w:r w:rsidR="00EA6192">
        <w:rPr>
          <w:b/>
          <w:sz w:val="28"/>
          <w:szCs w:val="28"/>
        </w:rPr>
        <w:t>Лодейнопольского</w:t>
      </w:r>
      <w:proofErr w:type="spellEnd"/>
      <w:r w:rsidR="00EA6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="006B066A"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  <w:r w:rsidRPr="00575429">
        <w:rPr>
          <w:b/>
          <w:sz w:val="28"/>
          <w:szCs w:val="28"/>
        </w:rPr>
        <w:t xml:space="preserve">8 сентября </w:t>
      </w:r>
      <w:r>
        <w:rPr>
          <w:b/>
          <w:sz w:val="28"/>
          <w:szCs w:val="28"/>
        </w:rPr>
        <w:t>2024</w:t>
      </w:r>
      <w:r w:rsidRPr="00575429">
        <w:rPr>
          <w:b/>
          <w:sz w:val="28"/>
          <w:szCs w:val="28"/>
        </w:rPr>
        <w:t xml:space="preserve"> года,</w:t>
      </w:r>
    </w:p>
    <w:p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а также осуществления контроля за их изготовлением</w:t>
      </w:r>
    </w:p>
    <w:p w:rsidR="005D22B5" w:rsidRDefault="005D22B5" w:rsidP="005D22B5">
      <w:pPr>
        <w:rPr>
          <w:b/>
          <w:sz w:val="28"/>
        </w:rPr>
      </w:pPr>
    </w:p>
    <w:p w:rsidR="005D22B5" w:rsidRPr="006726D9" w:rsidRDefault="005D22B5" w:rsidP="005D22B5">
      <w:pPr>
        <w:jc w:val="both"/>
        <w:rPr>
          <w:sz w:val="10"/>
          <w:szCs w:val="10"/>
        </w:rPr>
      </w:pPr>
    </w:p>
    <w:p w:rsidR="005D22B5" w:rsidRPr="00575429" w:rsidRDefault="005D22B5" w:rsidP="005D22B5">
      <w:pPr>
        <w:pStyle w:val="a3"/>
        <w:ind w:firstLine="720"/>
        <w:jc w:val="both"/>
        <w:rPr>
          <w:bCs/>
          <w:szCs w:val="28"/>
        </w:rPr>
      </w:pPr>
      <w:r w:rsidRPr="00575429">
        <w:rPr>
          <w:bCs/>
          <w:szCs w:val="28"/>
        </w:rPr>
        <w:t xml:space="preserve">1.1. Настоящий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EA6192">
        <w:rPr>
          <w:bCs/>
          <w:szCs w:val="28"/>
        </w:rPr>
        <w:t>Лодейнопольского</w:t>
      </w:r>
      <w:proofErr w:type="spellEnd"/>
      <w:r w:rsidRPr="00575429">
        <w:rPr>
          <w:bCs/>
          <w:szCs w:val="28"/>
        </w:rPr>
        <w:t xml:space="preserve"> муниципального района Ленинградской области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а также осуществления контроля за их изготовлением </w:t>
      </w:r>
      <w:r w:rsidRPr="006B066A">
        <w:rPr>
          <w:bCs/>
          <w:szCs w:val="28"/>
        </w:rPr>
        <w:t>(далее по тексту – Порядок)</w:t>
      </w:r>
      <w:r w:rsidRPr="00575429">
        <w:rPr>
          <w:bCs/>
          <w:szCs w:val="28"/>
        </w:rPr>
        <w:t xml:space="preserve">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:rsidR="005D22B5" w:rsidRPr="006B066A" w:rsidRDefault="005D22B5" w:rsidP="005D22B5">
      <w:pPr>
        <w:pStyle w:val="a3"/>
        <w:ind w:firstLine="720"/>
        <w:jc w:val="both"/>
        <w:rPr>
          <w:bCs/>
          <w:color w:val="000000" w:themeColor="text1"/>
          <w:szCs w:val="28"/>
        </w:rPr>
      </w:pPr>
      <w:r w:rsidRPr="00575429">
        <w:rPr>
          <w:bCs/>
          <w:szCs w:val="28"/>
        </w:rPr>
        <w:t xml:space="preserve">1.2. Форма и требования к изготовлению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="00EA6192">
        <w:rPr>
          <w:bCs/>
          <w:szCs w:val="28"/>
        </w:rPr>
        <w:t>Лодейнопольского</w:t>
      </w:r>
      <w:proofErr w:type="spellEnd"/>
      <w:r w:rsidRPr="00575429">
        <w:rPr>
          <w:bCs/>
          <w:szCs w:val="28"/>
        </w:rPr>
        <w:t xml:space="preserve"> муниципального района Ленинградской области в единый в день голосования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степень их защиты, а также количество изготавливаемых избирательных бюллетеней </w:t>
      </w:r>
      <w:r w:rsidR="00A066F7">
        <w:t>утверждаются территориальной избирательной комиссией не позднее чем за 20 дней до дня голосования</w:t>
      </w:r>
      <w:r w:rsidR="00A066F7" w:rsidRPr="00600E78">
        <w:t>, то есть не позднее 18 августа</w:t>
      </w:r>
      <w:r>
        <w:rPr>
          <w:bCs/>
          <w:szCs w:val="28"/>
        </w:rPr>
        <w:t xml:space="preserve"> 2024 года</w:t>
      </w:r>
      <w:r w:rsidRPr="00575429">
        <w:rPr>
          <w:bCs/>
          <w:szCs w:val="28"/>
        </w:rPr>
        <w:t>.</w:t>
      </w:r>
    </w:p>
    <w:p w:rsidR="00A066F7" w:rsidRPr="00A50D64" w:rsidRDefault="005D22B5" w:rsidP="00A066F7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A066F7">
        <w:rPr>
          <w:sz w:val="28"/>
        </w:rPr>
        <w:t xml:space="preserve">Текст избирательного бюллетеня для голосования </w:t>
      </w:r>
      <w:r w:rsidR="00A066F7">
        <w:rPr>
          <w:color w:val="2E2E2E"/>
          <w:sz w:val="28"/>
          <w:szCs w:val="18"/>
        </w:rPr>
        <w:t xml:space="preserve">на </w:t>
      </w:r>
      <w:r w:rsidR="00A066F7" w:rsidRPr="00156EDF">
        <w:rPr>
          <w:sz w:val="28"/>
        </w:rPr>
        <w:t xml:space="preserve">выборах </w:t>
      </w:r>
      <w:r w:rsidR="00A066F7">
        <w:rPr>
          <w:sz w:val="28"/>
        </w:rPr>
        <w:t xml:space="preserve"> депутатов советов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</w:t>
      </w:r>
      <w:r w:rsidR="00A066F7" w:rsidRPr="00600E78">
        <w:rPr>
          <w:sz w:val="28"/>
        </w:rPr>
        <w:t>голосования, то есть не позднее 18 августа 20</w:t>
      </w:r>
      <w:r w:rsidR="00A066F7">
        <w:rPr>
          <w:sz w:val="28"/>
        </w:rPr>
        <w:t>24</w:t>
      </w:r>
      <w:r w:rsidR="00A066F7" w:rsidRPr="00600E78">
        <w:rPr>
          <w:sz w:val="28"/>
        </w:rPr>
        <w:t xml:space="preserve"> года.</w:t>
      </w:r>
    </w:p>
    <w:p w:rsidR="005D22B5" w:rsidRDefault="005D22B5" w:rsidP="005D22B5">
      <w:pPr>
        <w:ind w:firstLine="709"/>
        <w:rPr>
          <w:b/>
          <w:bCs/>
          <w:sz w:val="28"/>
        </w:rPr>
      </w:pPr>
    </w:p>
    <w:p w:rsidR="005D22B5" w:rsidRDefault="005D22B5" w:rsidP="006B066A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2. Порядок изготовления и доставки избирательных</w:t>
      </w:r>
      <w:r w:rsidR="006B066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бюллетеней</w:t>
      </w:r>
    </w:p>
    <w:p w:rsidR="005D22B5" w:rsidRDefault="005D22B5" w:rsidP="005D22B5">
      <w:pPr>
        <w:pStyle w:val="21"/>
        <w:rPr>
          <w:sz w:val="10"/>
          <w:highlight w:val="cyan"/>
        </w:rPr>
      </w:pPr>
    </w:p>
    <w:p w:rsidR="005D22B5" w:rsidRDefault="005D22B5" w:rsidP="005D22B5">
      <w:pPr>
        <w:ind w:firstLine="708"/>
        <w:jc w:val="both"/>
        <w:rPr>
          <w:sz w:val="28"/>
        </w:rPr>
      </w:pPr>
      <w:r>
        <w:rPr>
          <w:sz w:val="28"/>
        </w:rPr>
        <w:t xml:space="preserve">2.1. Избирательные бюллетени для голосования изготавливаются по решению </w:t>
      </w:r>
      <w:r w:rsidR="00A066F7">
        <w:rPr>
          <w:sz w:val="28"/>
        </w:rPr>
        <w:t>территориальной избирательной комиссии</w:t>
      </w:r>
      <w:r>
        <w:rPr>
          <w:sz w:val="28"/>
        </w:rPr>
        <w:t>.</w:t>
      </w:r>
    </w:p>
    <w:p w:rsidR="005D22B5" w:rsidRPr="006B066A" w:rsidRDefault="005D22B5" w:rsidP="005D22B5">
      <w:pPr>
        <w:ind w:firstLine="708"/>
        <w:jc w:val="both"/>
        <w:rPr>
          <w:sz w:val="28"/>
          <w:szCs w:val="28"/>
        </w:rPr>
      </w:pPr>
      <w:r w:rsidRPr="0022181D">
        <w:rPr>
          <w:sz w:val="28"/>
          <w:szCs w:val="28"/>
        </w:rPr>
        <w:t>2.2. Зака</w:t>
      </w:r>
      <w:r>
        <w:rPr>
          <w:sz w:val="28"/>
          <w:szCs w:val="28"/>
        </w:rPr>
        <w:t xml:space="preserve">з на изготовление избирательных </w:t>
      </w:r>
      <w:r w:rsidRPr="0022181D">
        <w:rPr>
          <w:sz w:val="28"/>
          <w:szCs w:val="28"/>
        </w:rPr>
        <w:t xml:space="preserve">бюллетеней размещается в полиграфической организации </w:t>
      </w:r>
      <w:r>
        <w:rPr>
          <w:sz w:val="28"/>
        </w:rPr>
        <w:t xml:space="preserve">территориальной избирательной комиссией </w:t>
      </w:r>
      <w:proofErr w:type="spellStart"/>
      <w:r w:rsidR="00EA6192">
        <w:rPr>
          <w:sz w:val="28"/>
        </w:rPr>
        <w:t>Лодейнопольского</w:t>
      </w:r>
      <w:proofErr w:type="spellEnd"/>
      <w:r>
        <w:rPr>
          <w:sz w:val="28"/>
        </w:rPr>
        <w:t xml:space="preserve"> муниципального района</w:t>
      </w:r>
      <w:r w:rsidR="00EA6192">
        <w:rPr>
          <w:sz w:val="28"/>
        </w:rPr>
        <w:t>.</w:t>
      </w:r>
      <w:r w:rsidR="006B066A">
        <w:rPr>
          <w:sz w:val="28"/>
        </w:rPr>
        <w:t xml:space="preserve"> </w:t>
      </w:r>
    </w:p>
    <w:p w:rsidR="005D22B5" w:rsidRDefault="005D22B5" w:rsidP="005D22B5">
      <w:pPr>
        <w:ind w:firstLine="708"/>
        <w:jc w:val="both"/>
      </w:pPr>
    </w:p>
    <w:p w:rsidR="005D22B5" w:rsidRPr="006726D9" w:rsidRDefault="005D22B5" w:rsidP="005D22B5">
      <w:pPr>
        <w:ind w:firstLine="708"/>
        <w:jc w:val="both"/>
      </w:pPr>
      <w:r>
        <w:rPr>
          <w:sz w:val="28"/>
          <w:szCs w:val="28"/>
        </w:rPr>
        <w:t xml:space="preserve">2.3. </w:t>
      </w:r>
      <w:r w:rsidRPr="0022181D">
        <w:rPr>
          <w:sz w:val="28"/>
          <w:szCs w:val="28"/>
        </w:rPr>
        <w:t xml:space="preserve">Доставка избирательных бюллетеней, изготовленных по решению </w:t>
      </w:r>
      <w:r w:rsidR="00A066F7">
        <w:rPr>
          <w:sz w:val="28"/>
        </w:rPr>
        <w:t>территориальной избирательной комиссии</w:t>
      </w:r>
      <w:r w:rsidRPr="0022181D">
        <w:rPr>
          <w:sz w:val="28"/>
          <w:szCs w:val="28"/>
        </w:rPr>
        <w:t xml:space="preserve">, в </w:t>
      </w:r>
      <w:r w:rsidR="00A066F7">
        <w:rPr>
          <w:sz w:val="28"/>
        </w:rPr>
        <w:t>территориальную избирательную комиссию</w:t>
      </w:r>
      <w:r w:rsidRPr="0022181D">
        <w:rPr>
          <w:sz w:val="28"/>
          <w:szCs w:val="28"/>
        </w:rPr>
        <w:t xml:space="preserve">, в участковые избирательные комиссии осуществляется </w:t>
      </w:r>
      <w:r>
        <w:rPr>
          <w:sz w:val="28"/>
          <w:szCs w:val="28"/>
        </w:rPr>
        <w:t xml:space="preserve"> комиссиями </w:t>
      </w:r>
      <w:r w:rsidRPr="0022181D">
        <w:rPr>
          <w:sz w:val="28"/>
          <w:szCs w:val="28"/>
        </w:rPr>
        <w:t xml:space="preserve">самостоятельно. </w:t>
      </w:r>
    </w:p>
    <w:p w:rsidR="005D22B5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A066F7">
        <w:t>территориальной избирательной комиссии</w:t>
      </w:r>
      <w:r w:rsidRPr="0077224D">
        <w:rPr>
          <w:szCs w:val="28"/>
        </w:rPr>
        <w:t xml:space="preserve"> </w:t>
      </w:r>
      <w:r w:rsidR="00A066F7">
        <w:t xml:space="preserve">на подготовку и проведение </w:t>
      </w:r>
      <w:proofErr w:type="gramStart"/>
      <w:r w:rsidR="00A066F7" w:rsidRPr="00156EDF">
        <w:t>выбор</w:t>
      </w:r>
      <w:r w:rsidR="00A066F7">
        <w:t>ов</w:t>
      </w:r>
      <w:r w:rsidR="00A066F7" w:rsidRPr="00156EDF">
        <w:t xml:space="preserve"> </w:t>
      </w:r>
      <w:r w:rsidR="00A066F7">
        <w:t xml:space="preserve"> депутатов</w:t>
      </w:r>
      <w:proofErr w:type="gramEnd"/>
      <w:r w:rsidR="00A066F7">
        <w:t xml:space="preserve"> советов депутатов муниципальных образований</w:t>
      </w:r>
      <w:r>
        <w:t>.</w:t>
      </w:r>
    </w:p>
    <w:p w:rsidR="005D22B5" w:rsidRDefault="005D22B5" w:rsidP="005D22B5">
      <w:pPr>
        <w:pStyle w:val="a3"/>
        <w:ind w:firstLine="709"/>
        <w:jc w:val="both"/>
        <w:rPr>
          <w:rStyle w:val="ab"/>
          <w:color w:val="2E2E2E"/>
          <w:szCs w:val="18"/>
        </w:rPr>
      </w:pPr>
    </w:p>
    <w:p w:rsidR="005D22B5" w:rsidRPr="006B066A" w:rsidRDefault="005D22B5" w:rsidP="00693685">
      <w:pPr>
        <w:jc w:val="center"/>
        <w:rPr>
          <w:b/>
          <w:bCs/>
          <w:sz w:val="28"/>
          <w:szCs w:val="28"/>
        </w:rPr>
      </w:pPr>
      <w:r w:rsidRPr="0077224D">
        <w:rPr>
          <w:b/>
          <w:sz w:val="28"/>
          <w:szCs w:val="28"/>
        </w:rPr>
        <w:lastRenderedPageBreak/>
        <w:t xml:space="preserve">3. Контроль за изготовлением избирательных бюллетеней </w:t>
      </w:r>
      <w:r w:rsidRPr="0077224D">
        <w:rPr>
          <w:b/>
          <w:sz w:val="28"/>
          <w:szCs w:val="28"/>
        </w:rPr>
        <w:br/>
        <w:t>в полиграфической организации и их доставкой в территориальную избирательную комиссию</w:t>
      </w:r>
      <w:r w:rsidR="00EA6192">
        <w:rPr>
          <w:b/>
          <w:sz w:val="28"/>
          <w:szCs w:val="28"/>
        </w:rPr>
        <w:t xml:space="preserve"> </w:t>
      </w:r>
      <w:proofErr w:type="spellStart"/>
      <w:r w:rsidR="00EA6192">
        <w:rPr>
          <w:b/>
          <w:sz w:val="28"/>
          <w:szCs w:val="28"/>
        </w:rPr>
        <w:t>Лодейнопольского</w:t>
      </w:r>
      <w:proofErr w:type="spellEnd"/>
      <w:r>
        <w:rPr>
          <w:b/>
          <w:sz w:val="28"/>
          <w:szCs w:val="28"/>
        </w:rPr>
        <w:t xml:space="preserve"> </w:t>
      </w:r>
      <w:r w:rsidRPr="0077224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bookmarkStart w:id="4" w:name="_GoBack"/>
      <w:bookmarkEnd w:id="4"/>
    </w:p>
    <w:p w:rsidR="005D22B5" w:rsidRDefault="005D22B5" w:rsidP="005D22B5">
      <w:pPr>
        <w:pStyle w:val="a3"/>
        <w:ind w:firstLine="709"/>
        <w:jc w:val="both"/>
      </w:pPr>
      <w:r w:rsidRPr="0077224D">
        <w:rPr>
          <w:szCs w:val="28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>
        <w:rPr>
          <w:szCs w:val="28"/>
        </w:rPr>
        <w:t>реше</w:t>
      </w:r>
      <w:r w:rsidRPr="0077224D">
        <w:rPr>
          <w:szCs w:val="28"/>
        </w:rPr>
        <w:t xml:space="preserve">нием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93685">
        <w:t>территориальную избирательную комиссию</w:t>
      </w:r>
      <w:r w:rsidRPr="0077224D">
        <w:rPr>
          <w:szCs w:val="28"/>
        </w:rPr>
        <w:t xml:space="preserve">, осуществляют члены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</w:t>
      </w:r>
      <w:r>
        <w:rPr>
          <w:szCs w:val="28"/>
        </w:rPr>
        <w:t xml:space="preserve">а, определенные в </w:t>
      </w:r>
      <w:r w:rsidR="00693685">
        <w:rPr>
          <w:szCs w:val="28"/>
        </w:rPr>
        <w:t xml:space="preserve">пункте 2 </w:t>
      </w:r>
      <w:r>
        <w:rPr>
          <w:szCs w:val="28"/>
        </w:rPr>
        <w:t>настояще</w:t>
      </w:r>
      <w:r w:rsidR="00693685">
        <w:rPr>
          <w:szCs w:val="28"/>
        </w:rPr>
        <w:t>го решения</w:t>
      </w:r>
      <w:r>
        <w:t>.</w:t>
      </w:r>
    </w:p>
    <w:p w:rsidR="005D22B5" w:rsidRDefault="005D22B5" w:rsidP="005D22B5">
      <w:pPr>
        <w:pStyle w:val="a3"/>
        <w:ind w:firstLine="709"/>
        <w:jc w:val="both"/>
      </w:pPr>
    </w:p>
    <w:p w:rsidR="005D22B5" w:rsidRPr="0077224D" w:rsidRDefault="005D22B5" w:rsidP="005D22B5">
      <w:pPr>
        <w:pStyle w:val="a3"/>
        <w:ind w:firstLine="709"/>
        <w:rPr>
          <w:b/>
          <w:bCs/>
          <w:szCs w:val="28"/>
        </w:rPr>
      </w:pPr>
      <w:r w:rsidRPr="00DE003F">
        <w:rPr>
          <w:b/>
          <w:bCs/>
          <w:szCs w:val="28"/>
        </w:rPr>
        <w:t>4. Передача избирательных бюллетеней в полиграфической организации и участковым избирательным комиссиям</w:t>
      </w:r>
    </w:p>
    <w:p w:rsidR="005D22B5" w:rsidRPr="001677EF" w:rsidRDefault="005D22B5" w:rsidP="005D22B5">
      <w:pPr>
        <w:pStyle w:val="a3"/>
        <w:rPr>
          <w:b/>
          <w:bCs/>
          <w:sz w:val="18"/>
          <w:szCs w:val="18"/>
          <w:highlight w:val="cyan"/>
        </w:rPr>
      </w:pPr>
    </w:p>
    <w:p w:rsidR="005D22B5" w:rsidRPr="0077224D" w:rsidRDefault="00DE003F" w:rsidP="005D22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1.Т</w:t>
      </w:r>
      <w:r>
        <w:t>ерриториальная</w:t>
      </w:r>
      <w:proofErr w:type="gramEnd"/>
      <w:r>
        <w:t xml:space="preserve"> избирательная комиссия</w:t>
      </w:r>
      <w:r w:rsidR="005D22B5" w:rsidRPr="0077224D">
        <w:rPr>
          <w:szCs w:val="28"/>
        </w:rPr>
        <w:t xml:space="preserve"> не позднее </w:t>
      </w:r>
      <w:r w:rsidR="005D22B5" w:rsidRPr="00F350EB">
        <w:rPr>
          <w:szCs w:val="28"/>
        </w:rPr>
        <w:t>чем за два дня</w:t>
      </w:r>
      <w:r w:rsidR="005D22B5" w:rsidRPr="0077224D">
        <w:rPr>
          <w:szCs w:val="28"/>
        </w:rPr>
        <w:t xml:space="preserve"> до получения ею избирательных бюллетеней от соответствующей полиграфической организации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>ение о месте и времени передачи избирательных бюллетеней членам этой избирательной комиссии и уничтожения лишних избирательных бюллетеней (приложение 4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4.2. Изготовленные полиграфической организацией избирательные бюллетени передаются членам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уничтожают лишние избирательные бюллетени (при их выявлении), о чем составляется акт в двух экземплярах (приложение 2 к настоящему Порядку). Один экземпляр акта остается в полиграфической организации, другой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:rsidR="0058538E" w:rsidRDefault="0058538E" w:rsidP="005D22B5">
      <w:pPr>
        <w:pStyle w:val="a3"/>
        <w:ind w:firstLine="709"/>
        <w:jc w:val="both"/>
        <w:rPr>
          <w:szCs w:val="28"/>
        </w:rPr>
      </w:pPr>
    </w:p>
    <w:p w:rsidR="005D22B5" w:rsidRPr="0077224D" w:rsidRDefault="0058538E" w:rsidP="005D22B5">
      <w:pPr>
        <w:pStyle w:val="a3"/>
        <w:ind w:firstLine="709"/>
        <w:jc w:val="both"/>
        <w:rPr>
          <w:spacing w:val="1"/>
          <w:szCs w:val="28"/>
        </w:rPr>
      </w:pPr>
      <w:r>
        <w:rPr>
          <w:szCs w:val="28"/>
        </w:rPr>
        <w:t>4.4. </w:t>
      </w:r>
      <w:r w:rsidR="00DE003F">
        <w:rPr>
          <w:szCs w:val="28"/>
        </w:rPr>
        <w:t>Т</w:t>
      </w:r>
      <w:r w:rsidR="00DE003F">
        <w:t>ерриториальная избирательная комиссия</w:t>
      </w:r>
      <w:r w:rsidR="005D22B5" w:rsidRPr="0077224D">
        <w:rPr>
          <w:szCs w:val="28"/>
        </w:rPr>
        <w:t xml:space="preserve">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 xml:space="preserve">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="005D22B5" w:rsidRPr="0077224D">
        <w:rPr>
          <w:spacing w:val="1"/>
          <w:szCs w:val="28"/>
        </w:rPr>
        <w:t>от 12 июня 2002 года № 67-ФЗ</w:t>
      </w:r>
      <w:r w:rsidR="005D22B5" w:rsidRPr="0077224D">
        <w:rPr>
          <w:szCs w:val="28"/>
        </w:rPr>
        <w:t xml:space="preserve"> «Об основных гарантиях избирательных прав и права на участие в референдуме граждан </w:t>
      </w:r>
      <w:r w:rsidR="005D22B5" w:rsidRPr="0077224D">
        <w:rPr>
          <w:spacing w:val="1"/>
          <w:szCs w:val="28"/>
        </w:rPr>
        <w:t>Российской Федерации», (приложение 3 к настоящему Порядку).</w:t>
      </w:r>
    </w:p>
    <w:p w:rsidR="005D22B5" w:rsidRPr="00AB1FE6" w:rsidRDefault="005D22B5" w:rsidP="005D22B5">
      <w:pPr>
        <w:ind w:firstLine="708"/>
        <w:jc w:val="both"/>
        <w:rPr>
          <w:bCs/>
          <w:sz w:val="28"/>
        </w:rPr>
      </w:pPr>
      <w:r w:rsidRPr="00AB1FE6">
        <w:rPr>
          <w:bCs/>
          <w:sz w:val="28"/>
        </w:rPr>
        <w:t xml:space="preserve">4.5. </w:t>
      </w:r>
      <w:r w:rsidR="00DE003F">
        <w:rPr>
          <w:bCs/>
          <w:sz w:val="28"/>
        </w:rPr>
        <w:t>Т</w:t>
      </w:r>
      <w:r w:rsidR="00DE003F">
        <w:rPr>
          <w:sz w:val="28"/>
        </w:rPr>
        <w:t>ерриториальная избирательная комиссия</w:t>
      </w:r>
      <w:r w:rsidR="00DE003F">
        <w:rPr>
          <w:bCs/>
          <w:sz w:val="28"/>
        </w:rPr>
        <w:t xml:space="preserve"> </w:t>
      </w:r>
      <w:r>
        <w:rPr>
          <w:bCs/>
          <w:sz w:val="28"/>
        </w:rPr>
        <w:t>на основании принятого реш</w:t>
      </w:r>
      <w:r w:rsidRPr="00AB1FE6">
        <w:rPr>
          <w:bCs/>
          <w:sz w:val="28"/>
        </w:rPr>
        <w:t xml:space="preserve">ения </w:t>
      </w:r>
      <w:r w:rsidRPr="00F04F88">
        <w:rPr>
          <w:bCs/>
          <w:sz w:val="28"/>
        </w:rPr>
        <w:t xml:space="preserve">не ранее </w:t>
      </w:r>
      <w:r w:rsidR="00DE003F">
        <w:rPr>
          <w:bCs/>
          <w:sz w:val="28"/>
        </w:rPr>
        <w:t>3</w:t>
      </w:r>
      <w:r w:rsidRPr="00F04F88">
        <w:rPr>
          <w:bCs/>
          <w:sz w:val="28"/>
        </w:rPr>
        <w:t xml:space="preserve"> сентября и не позднее </w:t>
      </w:r>
      <w:r w:rsidR="00DE003F">
        <w:rPr>
          <w:bCs/>
          <w:sz w:val="28"/>
        </w:rPr>
        <w:t>5</w:t>
      </w:r>
      <w:r w:rsidRPr="00F04F88">
        <w:rPr>
          <w:bCs/>
          <w:sz w:val="28"/>
        </w:rPr>
        <w:t xml:space="preserve"> сентября </w:t>
      </w:r>
      <w:r>
        <w:rPr>
          <w:bCs/>
          <w:sz w:val="28"/>
        </w:rPr>
        <w:t>2024</w:t>
      </w:r>
      <w:r w:rsidRPr="00F04F88">
        <w:rPr>
          <w:bCs/>
          <w:sz w:val="28"/>
        </w:rPr>
        <w:t xml:space="preserve"> года</w:t>
      </w:r>
      <w:r>
        <w:rPr>
          <w:bCs/>
          <w:sz w:val="28"/>
        </w:rPr>
        <w:t xml:space="preserve"> </w:t>
      </w:r>
      <w:r w:rsidRPr="00AB1FE6">
        <w:rPr>
          <w:bCs/>
          <w:sz w:val="28"/>
        </w:rPr>
        <w:t xml:space="preserve">передает в соответствующие участковые избирательные комиссии избирательные бюллетени. 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lastRenderedPageBreak/>
        <w:t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</w:t>
      </w:r>
      <w:r>
        <w:rPr>
          <w:szCs w:val="28"/>
        </w:rPr>
        <w:t xml:space="preserve">ении) уничтожаются членами </w:t>
      </w:r>
      <w:r w:rsidR="00DF0C08">
        <w:rPr>
          <w:szCs w:val="28"/>
        </w:rPr>
        <w:t>т</w:t>
      </w:r>
      <w:r w:rsidR="00DF0C08">
        <w:t>ерриториальная избирательная комиссия</w:t>
      </w:r>
      <w:r w:rsidRPr="0077224D">
        <w:rPr>
          <w:szCs w:val="28"/>
        </w:rPr>
        <w:t>, о чем составляется акт, который хранится в этой избирательной комиссии (приложение № 5 к настоящему Порядку).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4.6. О передаче избирательных бюллетеней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>, а другой – в участковой избирательной комиссии, получившей избирательные бюллетени.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4.7. При передаче избирательных бюллетеней от полиграфической организации </w:t>
      </w:r>
      <w:r w:rsidR="001F6CAC">
        <w:rPr>
          <w:szCs w:val="28"/>
        </w:rPr>
        <w:t>т</w:t>
      </w:r>
      <w:r w:rsidR="001F6CAC">
        <w:t>ерриториальной избирательной комисси</w:t>
      </w:r>
      <w:r w:rsidR="006B066A">
        <w:t>и</w:t>
      </w:r>
      <w:r w:rsidRPr="0077224D">
        <w:rPr>
          <w:szCs w:val="28"/>
        </w:rPr>
        <w:t xml:space="preserve">,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кандидата, представитель любого избирательного объединения, наименование которого ука</w:t>
      </w:r>
      <w:r>
        <w:rPr>
          <w:szCs w:val="28"/>
        </w:rPr>
        <w:t>зано в избирательном бюллетене.</w:t>
      </w:r>
    </w:p>
    <w:p w:rsidR="005D22B5" w:rsidRPr="0077224D" w:rsidRDefault="001F6CAC" w:rsidP="005D22B5">
      <w:pPr>
        <w:pStyle w:val="a3"/>
        <w:ind w:firstLine="709"/>
        <w:jc w:val="both"/>
        <w:rPr>
          <w:szCs w:val="28"/>
        </w:rPr>
      </w:pPr>
      <w:r>
        <w:rPr>
          <w:bCs/>
        </w:rPr>
        <w:t>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F124E9">
        <w:rPr>
          <w:szCs w:val="28"/>
        </w:rPr>
        <w:t>ее чем одному его представителю</w:t>
      </w:r>
      <w:r w:rsidR="005D22B5" w:rsidRPr="0077224D">
        <w:rPr>
          <w:szCs w:val="28"/>
        </w:rPr>
        <w:t>.</w:t>
      </w:r>
    </w:p>
    <w:p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5D22B5" w:rsidRPr="0077224D" w:rsidRDefault="005D22B5" w:rsidP="005D22B5">
      <w:pPr>
        <w:ind w:firstLine="708"/>
        <w:jc w:val="both"/>
        <w:rPr>
          <w:sz w:val="28"/>
          <w:szCs w:val="28"/>
        </w:rPr>
      </w:pPr>
      <w:r w:rsidRPr="0077224D">
        <w:rPr>
          <w:sz w:val="28"/>
          <w:szCs w:val="28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5D22B5" w:rsidRDefault="005D22B5" w:rsidP="00EE6354">
      <w:pPr>
        <w:pStyle w:val="a6"/>
        <w:ind w:firstLine="709"/>
        <w:rPr>
          <w:sz w:val="24"/>
          <w:szCs w:val="24"/>
          <w:vertAlign w:val="superscript"/>
        </w:rPr>
      </w:pPr>
    </w:p>
    <w:sectPr w:rsidR="005D22B5" w:rsidSect="00EE6354">
      <w:headerReference w:type="even" r:id="rId7"/>
      <w:headerReference w:type="default" r:id="rId8"/>
      <w:pgSz w:w="11906" w:h="16838"/>
      <w:pgMar w:top="709" w:right="746" w:bottom="709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C5" w:rsidRDefault="000D6AC5">
      <w:r>
        <w:separator/>
      </w:r>
    </w:p>
  </w:endnote>
  <w:endnote w:type="continuationSeparator" w:id="0">
    <w:p w:rsidR="000D6AC5" w:rsidRDefault="000D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C5" w:rsidRDefault="000D6AC5">
      <w:r>
        <w:separator/>
      </w:r>
    </w:p>
  </w:footnote>
  <w:footnote w:type="continuationSeparator" w:id="0">
    <w:p w:rsidR="000D6AC5" w:rsidRDefault="000D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4E9">
      <w:rPr>
        <w:rStyle w:val="a7"/>
        <w:noProof/>
      </w:rPr>
      <w:t>4</w:t>
    </w:r>
    <w:r>
      <w:rPr>
        <w:rStyle w:val="a7"/>
      </w:rPr>
      <w:fldChar w:fldCharType="end"/>
    </w:r>
  </w:p>
  <w:p w:rsidR="00386F60" w:rsidRDefault="00386F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CED"/>
    <w:multiLevelType w:val="hybridMultilevel"/>
    <w:tmpl w:val="C52CE5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5E9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4"/>
    <w:rsid w:val="00023009"/>
    <w:rsid w:val="000D6AC5"/>
    <w:rsid w:val="000F2EA5"/>
    <w:rsid w:val="0014536B"/>
    <w:rsid w:val="001529A0"/>
    <w:rsid w:val="001A0DB7"/>
    <w:rsid w:val="001B5F8F"/>
    <w:rsid w:val="001F6CAC"/>
    <w:rsid w:val="0020108A"/>
    <w:rsid w:val="00214445"/>
    <w:rsid w:val="0024235A"/>
    <w:rsid w:val="002624BB"/>
    <w:rsid w:val="00287818"/>
    <w:rsid w:val="002F20C3"/>
    <w:rsid w:val="00343E59"/>
    <w:rsid w:val="00351CB3"/>
    <w:rsid w:val="00366B44"/>
    <w:rsid w:val="00371613"/>
    <w:rsid w:val="00386F60"/>
    <w:rsid w:val="003A52E6"/>
    <w:rsid w:val="00427F35"/>
    <w:rsid w:val="0045575D"/>
    <w:rsid w:val="00467F3F"/>
    <w:rsid w:val="005025A9"/>
    <w:rsid w:val="00531DC2"/>
    <w:rsid w:val="0056795E"/>
    <w:rsid w:val="0058538E"/>
    <w:rsid w:val="005B20F6"/>
    <w:rsid w:val="005B2C59"/>
    <w:rsid w:val="005D22B5"/>
    <w:rsid w:val="005D4AEE"/>
    <w:rsid w:val="0061351E"/>
    <w:rsid w:val="00627E3B"/>
    <w:rsid w:val="00693685"/>
    <w:rsid w:val="006941EC"/>
    <w:rsid w:val="006B066A"/>
    <w:rsid w:val="006C6AF1"/>
    <w:rsid w:val="006C6C22"/>
    <w:rsid w:val="00711F91"/>
    <w:rsid w:val="007A33BF"/>
    <w:rsid w:val="007A6A99"/>
    <w:rsid w:val="007F14B6"/>
    <w:rsid w:val="007F1846"/>
    <w:rsid w:val="00842B73"/>
    <w:rsid w:val="00874865"/>
    <w:rsid w:val="008B1B16"/>
    <w:rsid w:val="00986462"/>
    <w:rsid w:val="009949CC"/>
    <w:rsid w:val="009A7B2A"/>
    <w:rsid w:val="00A066F7"/>
    <w:rsid w:val="00A11AA3"/>
    <w:rsid w:val="00A97A67"/>
    <w:rsid w:val="00AA5ED2"/>
    <w:rsid w:val="00AD5B5B"/>
    <w:rsid w:val="00AE1C2F"/>
    <w:rsid w:val="00B0648C"/>
    <w:rsid w:val="00B13959"/>
    <w:rsid w:val="00B50C15"/>
    <w:rsid w:val="00B65619"/>
    <w:rsid w:val="00C448EB"/>
    <w:rsid w:val="00C60FAD"/>
    <w:rsid w:val="00CA4660"/>
    <w:rsid w:val="00CB79DA"/>
    <w:rsid w:val="00CD46B5"/>
    <w:rsid w:val="00CD7D52"/>
    <w:rsid w:val="00CF16F0"/>
    <w:rsid w:val="00D34001"/>
    <w:rsid w:val="00D35B02"/>
    <w:rsid w:val="00D87058"/>
    <w:rsid w:val="00DE003F"/>
    <w:rsid w:val="00DE63EC"/>
    <w:rsid w:val="00DF0557"/>
    <w:rsid w:val="00DF0C08"/>
    <w:rsid w:val="00E3290E"/>
    <w:rsid w:val="00E50A98"/>
    <w:rsid w:val="00EA6192"/>
    <w:rsid w:val="00EB2CBF"/>
    <w:rsid w:val="00EB7A65"/>
    <w:rsid w:val="00EC2F37"/>
    <w:rsid w:val="00EE6354"/>
    <w:rsid w:val="00EF2DA7"/>
    <w:rsid w:val="00F11C4F"/>
    <w:rsid w:val="00F124E9"/>
    <w:rsid w:val="00F15C0F"/>
    <w:rsid w:val="00F24C14"/>
    <w:rsid w:val="00F60689"/>
    <w:rsid w:val="00FB5FA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65AD1"/>
  <w15:docId w15:val="{06663255-5E5F-4BC0-8107-E4C248E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uiPriority w:val="10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ИК ЛО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ИК ЛО</dc:creator>
  <cp:keywords/>
  <dc:description/>
  <cp:lastModifiedBy>Пользователь</cp:lastModifiedBy>
  <cp:revision>4</cp:revision>
  <cp:lastPrinted>2019-06-17T15:26:00Z</cp:lastPrinted>
  <dcterms:created xsi:type="dcterms:W3CDTF">2024-07-25T14:00:00Z</dcterms:created>
  <dcterms:modified xsi:type="dcterms:W3CDTF">2024-07-25T14:12:00Z</dcterms:modified>
</cp:coreProperties>
</file>