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26" w:rsidRPr="00EA6E26" w:rsidRDefault="00EA6E26" w:rsidP="00EA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2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EA6E26" w:rsidRPr="00EA6E26" w:rsidRDefault="00EA6E26" w:rsidP="00EA6E2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E26">
        <w:rPr>
          <w:rFonts w:ascii="Times New Roman" w:hAnsi="Times New Roman" w:cs="Times New Roman"/>
          <w:b/>
          <w:sz w:val="24"/>
          <w:szCs w:val="24"/>
        </w:rPr>
        <w:t>специальных мест для размещения печатных предвыборных агитационных материалов зарегистрированных кандидатов в депута</w:t>
      </w:r>
      <w:bookmarkStart w:id="0" w:name="_GoBack"/>
      <w:bookmarkEnd w:id="0"/>
      <w:r w:rsidRPr="00EA6E26">
        <w:rPr>
          <w:rFonts w:ascii="Times New Roman" w:hAnsi="Times New Roman" w:cs="Times New Roman"/>
          <w:b/>
          <w:sz w:val="24"/>
          <w:szCs w:val="24"/>
        </w:rPr>
        <w:t xml:space="preserve">ты Законодательного собрания Ленинградской области седьмого созыва, политических партий, расположенных на территории избирательных участков, образованных на территории Лодейнопольского муниципального района и </w:t>
      </w:r>
      <w:proofErr w:type="spellStart"/>
      <w:r w:rsidRPr="00EA6E26">
        <w:rPr>
          <w:rFonts w:ascii="Times New Roman" w:hAnsi="Times New Roman" w:cs="Times New Roman"/>
          <w:b/>
          <w:sz w:val="24"/>
          <w:szCs w:val="24"/>
        </w:rPr>
        <w:t>Подпорожского</w:t>
      </w:r>
      <w:proofErr w:type="spellEnd"/>
      <w:r w:rsidRPr="00EA6E2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A6E26" w:rsidRPr="00EA6E26" w:rsidRDefault="00EA6E26" w:rsidP="00EA6E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"/>
        <w:gridCol w:w="839"/>
        <w:gridCol w:w="23"/>
        <w:gridCol w:w="3866"/>
        <w:gridCol w:w="75"/>
        <w:gridCol w:w="4806"/>
        <w:gridCol w:w="33"/>
      </w:tblGrid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номер </w:t>
            </w:r>
            <w:proofErr w:type="gramStart"/>
            <w:r w:rsidRPr="00EA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избирательного</w:t>
            </w:r>
            <w:proofErr w:type="gramEnd"/>
            <w:r w:rsidRPr="00EA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Адрес, по которому находится специальное место 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9636" w:type="dxa"/>
            <w:gridSpan w:val="7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Лодейнопольское</w:t>
            </w:r>
            <w:proofErr w:type="spellEnd"/>
            <w:r w:rsidRPr="00EA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r w:rsidRPr="00EA6E26">
              <w:rPr>
                <w:rFonts w:ascii="Times New Roman" w:hAnsi="Times New Roman"/>
              </w:rPr>
              <w:t>Центральный № 594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В г. Лодейное Поле у магазина «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Олония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» (ул. Карла Маркса, д. 29)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r w:rsidRPr="00EA6E26">
              <w:rPr>
                <w:rFonts w:ascii="Times New Roman" w:hAnsi="Times New Roman"/>
              </w:rPr>
              <w:t>Городской № 595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г. Лодейное Поле у д. № 49 по ул. Володарского 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r w:rsidRPr="00EA6E26">
              <w:rPr>
                <w:rFonts w:ascii="Times New Roman" w:hAnsi="Times New Roman"/>
              </w:rPr>
              <w:t>Ульяновский № 596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В г. Лодейное Поле у торгового центра «Лига» (ул. Гагарина, д.3)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r w:rsidRPr="00EA6E26">
              <w:rPr>
                <w:rFonts w:ascii="Times New Roman" w:hAnsi="Times New Roman"/>
              </w:rPr>
              <w:t>Гагаринский № 597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В г. Лодейное Поле у здания ГБУК ЛО "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театр-студия "Апрель" (пр.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Ленина, д. 28)</w:t>
            </w:r>
            <w:proofErr w:type="gramEnd"/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r w:rsidRPr="00EA6E26">
              <w:rPr>
                <w:rFonts w:ascii="Times New Roman" w:hAnsi="Times New Roman"/>
              </w:rPr>
              <w:t>Школьный № 598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В г. Лодейное Поле у здания Торгового центра (ул. Коммунаров, д. 20-а)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Каномский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599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г. Лодейное Поле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остановкой автобуса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у здания МКОУ «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Лодейно</w:t>
            </w:r>
            <w:proofErr w:type="spellEnd"/>
            <w:r w:rsidR="007B4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польская средняя общеобразовательная школа № 2 с углубленным изучением отдельных предметов»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четной стороне пр.</w:t>
            </w:r>
            <w:proofErr w:type="gramEnd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Ленина)</w:t>
            </w:r>
            <w:proofErr w:type="gramEnd"/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r w:rsidRPr="00EA6E26">
              <w:rPr>
                <w:rFonts w:ascii="Times New Roman" w:hAnsi="Times New Roman"/>
              </w:rPr>
              <w:t>Пригородный № 600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г. Лодейное Поле у дома № 96 по пр. Ленина 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r w:rsidRPr="00EA6E26">
              <w:rPr>
                <w:rFonts w:ascii="Times New Roman" w:hAnsi="Times New Roman"/>
              </w:rPr>
              <w:t>Интернатский № 601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В г. Лодейное Поле у въезда на территорию ЛОГБУ "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ДИ"  (Ленинградское шоссе, д. 71)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Шамокшский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602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Шамокша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здания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народного </w:t>
            </w:r>
            <w:proofErr w:type="spellStart"/>
            <w:proofErr w:type="gramStart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</w:t>
            </w:r>
            <w:r w:rsidR="007B4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</w:t>
            </w:r>
            <w:proofErr w:type="spellEnd"/>
            <w:proofErr w:type="gramEnd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Ю.П. Захарова» (</w:t>
            </w:r>
            <w:proofErr w:type="spellStart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Шамокшский</w:t>
            </w:r>
            <w:proofErr w:type="spellEnd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Шамокша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 24) 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Талалихинский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603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г. Лодейное Поле напротив дома № 41 по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r w:rsidRPr="00EA6E26">
              <w:rPr>
                <w:rFonts w:ascii="Times New Roman" w:hAnsi="Times New Roman"/>
              </w:rPr>
              <w:t>Свердловский № 604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В г. Лодейное Поле напротив здания магазина «Красное - белое» (пр.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Октябрьский, д. 75а)</w:t>
            </w:r>
            <w:proofErr w:type="gramEnd"/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r w:rsidRPr="00EA6E26">
              <w:rPr>
                <w:rFonts w:ascii="Times New Roman" w:hAnsi="Times New Roman"/>
              </w:rPr>
              <w:t>Комсомольский № 605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В г. Лодейное Поле напротив здания магазина «Магнит» (пр.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Октябрьский, д. 37)</w:t>
            </w:r>
            <w:proofErr w:type="gramEnd"/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9636" w:type="dxa"/>
            <w:gridSpan w:val="7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>Свирьстройское</w:t>
            </w:r>
            <w:proofErr w:type="spellEnd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Свирьстройский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606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домов, расположенных в     г.п. Свирьстрой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 д. 15, 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 2, 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 д. № 4, 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 Лесная, д.11,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пр. Кирова д.1 (административное  здание).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9636" w:type="dxa"/>
            <w:gridSpan w:val="7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Янегское</w:t>
            </w:r>
            <w:proofErr w:type="spellEnd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Старослободской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607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д. Старая Слобода: 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 здания магазина РАЙПО д. 6, 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 МКД № 21 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Андреевщинский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608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Андреевщина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 20, 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д. 37 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Харевщинский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609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Харевщина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д. 5, 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ул. Свирская д. 4, 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 Железнодорожная д.12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Янегский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 № 610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Янега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д. 6, 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 Комсомольская д. 1,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 Лесная д. 13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9636" w:type="dxa"/>
            <w:gridSpan w:val="7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Алеховщинское</w:t>
            </w:r>
            <w:proofErr w:type="spellEnd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Тервенический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611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 СДК 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ервеничи</w:t>
            </w:r>
            <w:proofErr w:type="spellEnd"/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Вонозерский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612</w:t>
            </w:r>
          </w:p>
        </w:tc>
        <w:tc>
          <w:tcPr>
            <w:tcW w:w="4806" w:type="dxa"/>
          </w:tcPr>
          <w:p w:rsidR="00EA6E26" w:rsidRPr="00EA6E26" w:rsidRDefault="00EA6E26" w:rsidP="007B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 сельского клуба 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онозеро</w:t>
            </w:r>
            <w:proofErr w:type="spellEnd"/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Пирозерский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613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 магазина Лодейнопольского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Пирозеро</w:t>
            </w:r>
            <w:proofErr w:type="spellEnd"/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Ребовический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614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 магазин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«Лес» п.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Ребовичи</w:t>
            </w:r>
            <w:proofErr w:type="spellEnd"/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Надпорожский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615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 магазинов Лодейнопольского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фремково,Надпорожье,Ратигора</w:t>
            </w:r>
            <w:proofErr w:type="spellEnd"/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Новоалеховщинский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616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. Алеховщина ул.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ожовская</w:t>
            </w:r>
            <w:proofErr w:type="spellEnd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рядом с домом № 5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Малоалеховщинский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617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 напротив магазина ИП «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О.И.»</w:t>
            </w:r>
          </w:p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Игокиничи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рядом с магазином ИП Лимонова Л.А.</w:t>
            </w:r>
          </w:p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 здания Администрации (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леховщинкая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д.20)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Алеховщинский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618</w:t>
            </w:r>
          </w:p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</w:p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 магазина  ИП  Тимофеев В.А.</w:t>
            </w:r>
          </w:p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 магазина  ИП  Горбачева  О.В.</w:t>
            </w:r>
          </w:p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Шархинский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619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(между магазином и СДК п.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Шархиничи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Яровщинский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620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ровщина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(между домами №10 и №8)</w:t>
            </w:r>
          </w:p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 здания магазина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моченицы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E26" w:rsidRPr="00EA6E26" w:rsidRDefault="00EA6E26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 здания ДК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юговичи</w:t>
            </w:r>
            <w:proofErr w:type="spellEnd"/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9636" w:type="dxa"/>
            <w:gridSpan w:val="7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Доможировское</w:t>
            </w:r>
            <w:proofErr w:type="spellEnd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Рассветовский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621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стендах: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ассвет у торгового центра (д.9 корпус.2)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ассвет Новый Квартал 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арково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арково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егла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у магазина «Визит»</w:t>
            </w:r>
          </w:p>
        </w:tc>
      </w:tr>
      <w:tr w:rsidR="00EA6E26" w:rsidRPr="00EA6E26" w:rsidTr="00551E58">
        <w:trPr>
          <w:gridAfter w:val="1"/>
          <w:wAfter w:w="33" w:type="dxa"/>
        </w:trPr>
        <w:tc>
          <w:tcPr>
            <w:tcW w:w="889" w:type="dxa"/>
            <w:gridSpan w:val="4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41" w:type="dxa"/>
            <w:gridSpan w:val="2"/>
          </w:tcPr>
          <w:p w:rsidR="00EA6E26" w:rsidRPr="00EA6E26" w:rsidRDefault="00EA6E26" w:rsidP="00EA6E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A6E26">
              <w:rPr>
                <w:rFonts w:ascii="Times New Roman" w:hAnsi="Times New Roman"/>
              </w:rPr>
              <w:t>Доможировский</w:t>
            </w:r>
            <w:proofErr w:type="spellEnd"/>
            <w:r w:rsidRPr="00EA6E26">
              <w:rPr>
                <w:rFonts w:ascii="Times New Roman" w:hAnsi="Times New Roman"/>
              </w:rPr>
              <w:t xml:space="preserve"> № 622</w:t>
            </w:r>
          </w:p>
        </w:tc>
        <w:tc>
          <w:tcPr>
            <w:tcW w:w="4806" w:type="dxa"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стендах: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оможирово, ул.Школьная, у магазина Жданова А.А.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ошкино, ул.Лесная д.43</w:t>
            </w:r>
          </w:p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ошкино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у магазина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551E58" w:rsidRPr="00EA6E26" w:rsidTr="005036ED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9651" w:type="dxa"/>
            <w:gridSpan w:val="7"/>
            <w:shd w:val="clear" w:color="auto" w:fill="auto"/>
          </w:tcPr>
          <w:p w:rsidR="00551E58" w:rsidRPr="00EA6E26" w:rsidRDefault="00551E58" w:rsidP="0055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Подпорожское</w:t>
            </w:r>
            <w:proofErr w:type="spellEnd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720</w:t>
            </w:r>
          </w:p>
        </w:tc>
        <w:tc>
          <w:tcPr>
            <w:tcW w:w="4914" w:type="dxa"/>
            <w:gridSpan w:val="3"/>
            <w:vAlign w:val="center"/>
            <w:hideMark/>
          </w:tcPr>
          <w:p w:rsidR="00EA6E26" w:rsidRPr="00EA6E26" w:rsidRDefault="00EA6E26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г. Подпорожье, Механический пр., д.9, информационный стенд у проходной завода АО «ПМЗ»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/>
            <w:shd w:val="clear" w:color="auto" w:fill="auto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vAlign w:val="center"/>
            <w:hideMark/>
          </w:tcPr>
          <w:p w:rsidR="00EA6E26" w:rsidRPr="00EA6E26" w:rsidRDefault="00EA6E26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г. Подпорожье, Механический пр., д.38, информационный стенд у магазина «</w:t>
            </w:r>
            <w:proofErr w:type="spellStart"/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="007B4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товая</w:t>
            </w:r>
            <w:proofErr w:type="spellEnd"/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лавка»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89" w:type="dxa"/>
            <w:gridSpan w:val="2"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</w:tc>
        <w:tc>
          <w:tcPr>
            <w:tcW w:w="4914" w:type="dxa"/>
            <w:gridSpan w:val="3"/>
            <w:vAlign w:val="center"/>
            <w:hideMark/>
          </w:tcPr>
          <w:p w:rsidR="00EA6E26" w:rsidRPr="00EA6E26" w:rsidRDefault="00EA6E26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г. Подпорожье, у автобусной остановки по ул. Исакова, информационный стенд напротив жилого дома   № 6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№№ 722,  723</w:t>
            </w:r>
          </w:p>
        </w:tc>
        <w:tc>
          <w:tcPr>
            <w:tcW w:w="4914" w:type="dxa"/>
            <w:gridSpan w:val="3"/>
            <w:vAlign w:val="center"/>
            <w:hideMark/>
          </w:tcPr>
          <w:p w:rsidR="00EA6E26" w:rsidRPr="00EA6E26" w:rsidRDefault="00EA6E26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г. Подпорожье, ул. Исакова, информационный стенд напротив дома № 24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/>
            <w:shd w:val="clear" w:color="auto" w:fill="auto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vAlign w:val="center"/>
          </w:tcPr>
          <w:p w:rsidR="00EA6E26" w:rsidRPr="00EA6E26" w:rsidRDefault="00EA6E26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одпорожье,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Красноармейская, д. 12, 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остановочного павильона по нечётной стороне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trHeight w:val="395"/>
          <w:jc w:val="center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724</w:t>
            </w:r>
          </w:p>
        </w:tc>
        <w:tc>
          <w:tcPr>
            <w:tcW w:w="4914" w:type="dxa"/>
            <w:gridSpan w:val="3"/>
            <w:vAlign w:val="center"/>
            <w:hideMark/>
          </w:tcPr>
          <w:p w:rsidR="00551E58" w:rsidRPr="00EA6E26" w:rsidRDefault="00551E58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одпорожье, ул. Свирская, информационный стенд у автобусной остановки напротив футбольного поля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trHeight w:val="505"/>
          <w:jc w:val="center"/>
        </w:trPr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tcBorders>
              <w:bottom w:val="single" w:sz="4" w:space="0" w:color="auto"/>
            </w:tcBorders>
          </w:tcPr>
          <w:p w:rsidR="00551E58" w:rsidRPr="00EA6E26" w:rsidRDefault="00551E58" w:rsidP="007B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Погринка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» – на стендах для </w:t>
            </w:r>
            <w:r w:rsidR="007B4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бъявлений 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89" w:type="dxa"/>
            <w:gridSpan w:val="2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725</w:t>
            </w:r>
          </w:p>
        </w:tc>
        <w:tc>
          <w:tcPr>
            <w:tcW w:w="4914" w:type="dxa"/>
            <w:gridSpan w:val="3"/>
            <w:vAlign w:val="center"/>
            <w:hideMark/>
          </w:tcPr>
          <w:p w:rsidR="00551E58" w:rsidRPr="00EA6E26" w:rsidRDefault="00551E58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одпорожье, пр. Ленина, д.5, 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 у здания  ФГУП  Почта России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 почтамт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№№ 726, 727,  729</w:t>
            </w: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г. Подпорожье,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у  автобусной остановки напротив жилого дома  № 9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/>
            <w:shd w:val="clear" w:color="auto" w:fill="auto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одпорожье, ул. Комсомольская, информационный стенд  д.6Б  у  магазина «Продуктовая лавка» 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728</w:t>
            </w: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одпорожье, пр. Ленина, информационный стенд у </w:t>
            </w:r>
            <w:r w:rsidR="00551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втобусной остановки напротив жилого дома № 24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/>
            <w:shd w:val="clear" w:color="auto" w:fill="auto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одпорожье, пр. Ленина, информационный стенд у</w:t>
            </w:r>
            <w:r w:rsidR="0055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730</w:t>
            </w: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одпорожье, пр. Ленина, 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у автобусной остановки и  у магазина «Ритм»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/>
            <w:shd w:val="clear" w:color="auto" w:fill="auto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5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езоручей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автобусная остановка, информационный стенд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731</w:t>
            </w: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551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Подпорожье, ул</w:t>
            </w:r>
            <w:proofErr w:type="gramStart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лубная,  информационный стенд у д.12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/>
            <w:shd w:val="clear" w:color="auto" w:fill="auto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551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одпорожье,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Клубная, д. 10,   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здания магазина по чётной стороне 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732</w:t>
            </w: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п. Токари, информационный стенд на фасаде здания магазина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Подпорожского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/>
            <w:shd w:val="clear" w:color="auto" w:fill="auto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55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д. Пидьма, автобусная остановка, информационный стенд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shd w:val="clear" w:color="auto" w:fill="auto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Align w:val="center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55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д. Посад, автобусная остановка, информационный стенд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733</w:t>
            </w: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Шеменичи</w:t>
            </w:r>
            <w:proofErr w:type="spellEnd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автобусная остановка,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информационный стенд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/>
            <w:shd w:val="clear" w:color="auto" w:fill="auto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55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д. Плотично, автобусная остановка, информационный стенд</w:t>
            </w:r>
          </w:p>
        </w:tc>
      </w:tr>
      <w:tr w:rsidR="00551E58" w:rsidRPr="00EA6E26" w:rsidTr="00037106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9651" w:type="dxa"/>
            <w:gridSpan w:val="7"/>
            <w:shd w:val="clear" w:color="auto" w:fill="auto"/>
          </w:tcPr>
          <w:p w:rsidR="00551E58" w:rsidRPr="00EA6E26" w:rsidRDefault="00551E58" w:rsidP="0055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Никольское городское поселение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№№  734, 735</w:t>
            </w: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д.5, 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7B4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стенд у Администрации поселения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vMerge/>
            <w:shd w:val="clear" w:color="auto" w:fill="auto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 пр. Речного Флота, д.25А, информационный стенд у магазина ИП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Дукал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Н.Б. </w:t>
            </w:r>
          </w:p>
        </w:tc>
      </w:tr>
      <w:tr w:rsidR="00551E58" w:rsidRPr="00EA6E26" w:rsidTr="00937BF9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9651" w:type="dxa"/>
            <w:gridSpan w:val="7"/>
            <w:shd w:val="clear" w:color="auto" w:fill="auto"/>
          </w:tcPr>
          <w:p w:rsidR="00551E58" w:rsidRPr="00EA6E26" w:rsidRDefault="00551E58" w:rsidP="0055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>Важинское</w:t>
            </w:r>
            <w:proofErr w:type="spellEnd"/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EA6E26" w:rsidRPr="00EA6E26" w:rsidTr="007B4391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trHeight w:val="724"/>
          <w:jc w:val="center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№№  736,  737</w:t>
            </w: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EA6E2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ажины,  ул.Школьная, д.6, здание  ООО «ВЖХ», информационные стенды  на 1 этаже в помещении и  у входа в здание</w:t>
            </w:r>
          </w:p>
        </w:tc>
      </w:tr>
      <w:tr w:rsidR="00EA6E26" w:rsidRPr="00EA6E26" w:rsidTr="007B4391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trHeight w:val="553"/>
          <w:jc w:val="center"/>
        </w:trPr>
        <w:tc>
          <w:tcPr>
            <w:tcW w:w="848" w:type="dxa"/>
            <w:gridSpan w:val="2"/>
            <w:vMerge/>
            <w:shd w:val="clear" w:color="auto" w:fill="auto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</w:tcPr>
          <w:p w:rsidR="00EA6E26" w:rsidRPr="00EA6E26" w:rsidRDefault="00EA6E26" w:rsidP="00EA6E2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ажины, ул.Школьная, информационный стенд у автобусной остановки.</w:t>
            </w:r>
          </w:p>
        </w:tc>
      </w:tr>
      <w:tr w:rsidR="00EA6E26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8" w:type="dxa"/>
          <w:jc w:val="center"/>
        </w:trPr>
        <w:tc>
          <w:tcPr>
            <w:tcW w:w="848" w:type="dxa"/>
            <w:gridSpan w:val="2"/>
            <w:tcBorders>
              <w:bottom w:val="nil"/>
            </w:tcBorders>
            <w:shd w:val="clear" w:color="auto" w:fill="auto"/>
          </w:tcPr>
          <w:p w:rsidR="00EA6E26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89" w:type="dxa"/>
            <w:gridSpan w:val="2"/>
            <w:vMerge w:val="restart"/>
            <w:vAlign w:val="center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738</w:t>
            </w: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Курпово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д.5,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7B4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стенд у здания магазина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551E58" w:rsidRPr="00EA6E26" w:rsidTr="007B4391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 w:val="restart"/>
            <w:tcBorders>
              <w:top w:val="nil"/>
            </w:tcBorders>
            <w:shd w:val="clear" w:color="auto" w:fill="auto"/>
          </w:tcPr>
          <w:p w:rsidR="00551E58" w:rsidRPr="00EA6E26" w:rsidRDefault="00551E58" w:rsidP="007B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Купецкое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ул. Солнечная, информационный стенд у дома № 28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tcBorders>
              <w:top w:val="nil"/>
            </w:tcBorders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Усланка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д. 1,  информационный стенд у магазина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tcBorders>
              <w:top w:val="nil"/>
            </w:tcBorders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Согиницы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ул. Никольская, информационный стенд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tcBorders>
              <w:top w:val="nil"/>
            </w:tcBorders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Согиницы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 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информационный стенд</w:t>
            </w:r>
          </w:p>
        </w:tc>
      </w:tr>
      <w:tr w:rsidR="007B4391" w:rsidRPr="00EA6E26" w:rsidTr="00EB188B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9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B4391" w:rsidRPr="00EA6E26" w:rsidRDefault="007B4391" w:rsidP="007B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t>кое городское поселение</w:t>
            </w:r>
          </w:p>
        </w:tc>
      </w:tr>
      <w:tr w:rsidR="00551E58" w:rsidRPr="00EA6E26" w:rsidTr="007B4391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89" w:type="dxa"/>
            <w:gridSpan w:val="2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739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Соболевщина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Вытегорское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шоссе, стенд для объявлений у отделения связи</w:t>
            </w:r>
          </w:p>
        </w:tc>
      </w:tr>
      <w:tr w:rsidR="00551E58" w:rsidRPr="00EA6E26" w:rsidTr="007B4391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889" w:type="dxa"/>
            <w:gridSpan w:val="2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740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Кипрушино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Миронкова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д.5, стенд для объявлений у здания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 w:val="restart"/>
            <w:tcBorders>
              <w:bottom w:val="nil"/>
            </w:tcBorders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741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Гимрека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Петрозаводский тракт, д.34 стенд для объявлений у помещения столовой ООО «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Карьер-Щелейки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E58" w:rsidRPr="00EA6E26" w:rsidTr="007B4391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trHeight w:val="104"/>
          <w:jc w:val="center"/>
        </w:trPr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Щелейки, Петрозаводский тракт, стенд для объявлений у здания магазина 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 w:val="restart"/>
            <w:tcBorders>
              <w:bottom w:val="nil"/>
            </w:tcBorders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№ 742, 743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п. Вознесенье,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стенд  для объявлений у д.53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tcBorders>
              <w:bottom w:val="nil"/>
            </w:tcBorders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п. Вознесенье, ул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олодежная, стенд  для объявлений у д.7 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tcBorders>
              <w:bottom w:val="nil"/>
            </w:tcBorders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п. Вознесенье,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д.7, стенд для объявлений у Вознесенского отделения связи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tcBorders>
              <w:top w:val="nil"/>
            </w:tcBorders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EA6E26" w:rsidRPr="00EA6E26" w:rsidRDefault="00EA6E26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EA6E26" w:rsidRPr="00EA6E26" w:rsidRDefault="00EA6E26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п. Вознесенье,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д. 15, стенд для объявлений  у магазина «Гермес»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 w:val="restart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744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п. Вознесенье, Петрозаводский тракт, стенд для объявлений </w:t>
            </w:r>
            <w:r w:rsidR="007B439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здания  магазина «Свирь»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п. Вознесенье,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д.12, стенд для объявлений у магазина «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 w:val="restart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745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Красный Бор,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д. 25, стенд  для объявлений у отделения связи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Красный Бор,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Пристанская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стенд  для 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объявлений у магазина </w:t>
            </w:r>
          </w:p>
        </w:tc>
      </w:tr>
      <w:tr w:rsidR="007B4391" w:rsidRPr="00EA6E26" w:rsidTr="0070307A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9642" w:type="dxa"/>
            <w:gridSpan w:val="6"/>
            <w:shd w:val="clear" w:color="auto" w:fill="auto"/>
          </w:tcPr>
          <w:p w:rsidR="007B4391" w:rsidRPr="00EA6E26" w:rsidRDefault="007B4391" w:rsidP="007B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Винницкое  сельское  поселение»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 w:val="restart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746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с. Винницы,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д. 64, стенд для объявлений на фасаде здания библиотеки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с. Винницы,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д.75, стенд для объявлений на фасаде здания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конторы </w:t>
            </w:r>
            <w:proofErr w:type="spellStart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4C7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с. Винницы, ул. Советская,  д. 92А, стенд для объявлений на фасаде здания магазина «Лаванда» 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с. Винницы,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 6, стенд для объявлений на  фасаде здания магазина «Армас-1» 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Грибановская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Сенная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д.7,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 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объявлений на фасаде здания магазина </w:t>
            </w:r>
            <w:proofErr w:type="spellStart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trHeight w:val="699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Аверкиевская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Земляничная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д.6, 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 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объявлений на фасаде здания  бывшего магазина </w:t>
            </w:r>
            <w:proofErr w:type="spellStart"/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 w:val="restart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747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с. Винницы, ул. 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д.18, стенд для объявлений на фасаде здания магазина «Армас-2» 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с. Винницы, ул. Лесная, д. 7, стенд для объявлений на фасаде здания магазина «Гармония» 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trHeight w:val="507"/>
          <w:jc w:val="center"/>
        </w:trPr>
        <w:tc>
          <w:tcPr>
            <w:tcW w:w="839" w:type="dxa"/>
            <w:vMerge w:val="restart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748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инницы, пер.Южный,  д.9, с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  для объявлений 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на фасаде  здания магазина «Лаванда»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trHeight w:val="506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гнатовское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ул.Тихая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д.3, с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 для объявлений 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здания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аяцкая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ул.Рождественская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д.17, с</w:t>
            </w:r>
            <w:r w:rsidRPr="00EA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  для объявлений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на фасаде здания магазина ИП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Саймойлова</w:t>
            </w:r>
            <w:proofErr w:type="spellEnd"/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Информационные щиты   на автобусных остановках:</w:t>
            </w:r>
          </w:p>
          <w:p w:rsidR="00551E58" w:rsidRPr="00EA6E26" w:rsidRDefault="00551E58" w:rsidP="00EA6E26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гнатовское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ул.Тихая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  <w:p w:rsidR="00551E58" w:rsidRPr="00EA6E26" w:rsidRDefault="00551E58" w:rsidP="00EA6E26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умазы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ул.Благодатная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  <w:p w:rsidR="00551E58" w:rsidRPr="00EA6E26" w:rsidRDefault="00551E58" w:rsidP="007B4391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еликий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Двор,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ул.Раздольная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89" w:type="dxa"/>
            <w:gridSpan w:val="2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749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ул. Покровская, д.13, стенд для объявлений </w:t>
            </w:r>
            <w:r w:rsidR="007B4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а фасаде здания магазина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trHeight w:val="667"/>
          <w:jc w:val="center"/>
        </w:trPr>
        <w:tc>
          <w:tcPr>
            <w:tcW w:w="839" w:type="dxa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89" w:type="dxa"/>
            <w:gridSpan w:val="2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750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Кармановская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Немжинская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д.3, стенд  для объявлений на фасаде здания магазина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trHeight w:val="507"/>
          <w:jc w:val="center"/>
        </w:trPr>
        <w:tc>
          <w:tcPr>
            <w:tcW w:w="839" w:type="dxa"/>
            <w:vMerge w:val="restart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751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урба, ул.Лесная, д.18, стенд для объявлений у магазина  ИП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Гуламова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урба, ул.Молодежная, стенд для объявлений на  автобусной остановке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ягозеро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стенд для объявлений на автобусной остановке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trHeight w:val="507"/>
          <w:jc w:val="center"/>
        </w:trPr>
        <w:tc>
          <w:tcPr>
            <w:tcW w:w="839" w:type="dxa"/>
            <w:vMerge w:val="restart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752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азыченская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ул.Раздольная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д.15,  стенд для объявлений на здании магазина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trHeight w:val="506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азыченская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 по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ул.Раздольная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стенд для объявлений на автобусной остановке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trHeight w:val="254"/>
          <w:jc w:val="center"/>
        </w:trPr>
        <w:tc>
          <w:tcPr>
            <w:tcW w:w="839" w:type="dxa"/>
            <w:vMerge w:val="restart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89" w:type="dxa"/>
            <w:gridSpan w:val="2"/>
            <w:vMerge w:val="restart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753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EA6E26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рославичи, ул.Школьная, д.15, стенд для объявлений  у здания магазина  ИП Ерохо</w:t>
            </w:r>
            <w:r w:rsidR="007B4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trHeight w:val="253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рославичи, ул.Школьная, д.17, стенд для объявлений у здания  магазина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trHeight w:val="253"/>
          <w:jc w:val="center"/>
        </w:trPr>
        <w:tc>
          <w:tcPr>
            <w:tcW w:w="839" w:type="dxa"/>
            <w:vMerge/>
            <w:shd w:val="clear" w:color="auto" w:fill="auto"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оргино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ул.Придорожная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д.12 стенд для объявлений у здания магазина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551E58" w:rsidRPr="00EA6E26" w:rsidTr="00551E58">
        <w:tblPrEx>
          <w:jc w:val="center"/>
          <w:tblLook w:val="01E0" w:firstRow="1" w:lastRow="1" w:firstColumn="1" w:lastColumn="1" w:noHBand="0" w:noVBand="0"/>
        </w:tblPrEx>
        <w:trPr>
          <w:gridBefore w:val="2"/>
          <w:wBefore w:w="27" w:type="dxa"/>
          <w:jc w:val="center"/>
        </w:trPr>
        <w:tc>
          <w:tcPr>
            <w:tcW w:w="839" w:type="dxa"/>
            <w:shd w:val="clear" w:color="auto" w:fill="auto"/>
          </w:tcPr>
          <w:p w:rsidR="00551E58" w:rsidRPr="00EA6E26" w:rsidRDefault="007B4391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89" w:type="dxa"/>
            <w:gridSpan w:val="2"/>
            <w:vAlign w:val="center"/>
            <w:hideMark/>
          </w:tcPr>
          <w:p w:rsidR="00551E58" w:rsidRPr="00EA6E26" w:rsidRDefault="00551E58" w:rsidP="00EA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№ 754</w:t>
            </w:r>
          </w:p>
        </w:tc>
        <w:tc>
          <w:tcPr>
            <w:tcW w:w="4914" w:type="dxa"/>
            <w:gridSpan w:val="3"/>
            <w:hideMark/>
          </w:tcPr>
          <w:p w:rsidR="00551E58" w:rsidRPr="00EA6E26" w:rsidRDefault="00551E58" w:rsidP="007B4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узра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EA6E26">
              <w:rPr>
                <w:rFonts w:ascii="Times New Roman" w:hAnsi="Times New Roman" w:cs="Times New Roman"/>
                <w:sz w:val="24"/>
                <w:szCs w:val="24"/>
              </w:rPr>
              <w:t>, д. 12, стенд для объявлений на фасаде здания магазина ИП Ласточкина</w:t>
            </w:r>
          </w:p>
        </w:tc>
      </w:tr>
    </w:tbl>
    <w:p w:rsidR="00551E58" w:rsidRDefault="00551E58" w:rsidP="00EA6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58" w:rsidRDefault="00551E58" w:rsidP="00EA6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58" w:rsidRDefault="00551E58" w:rsidP="00EA6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58" w:rsidRDefault="00551E58" w:rsidP="00EA6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26" w:rsidRPr="00EA6E26" w:rsidRDefault="00EA6E26" w:rsidP="00EA6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26" w:rsidRPr="00EA6E26" w:rsidRDefault="00EA6E26" w:rsidP="00EA6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6E26" w:rsidRPr="00EA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E26"/>
    <w:rsid w:val="00213C3D"/>
    <w:rsid w:val="004C7DFB"/>
    <w:rsid w:val="00551E58"/>
    <w:rsid w:val="007B4391"/>
    <w:rsid w:val="00E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E2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6E26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Абрамов</cp:lastModifiedBy>
  <cp:revision>2</cp:revision>
  <dcterms:created xsi:type="dcterms:W3CDTF">2021-08-05T13:25:00Z</dcterms:created>
  <dcterms:modified xsi:type="dcterms:W3CDTF">2021-08-05T13:25:00Z</dcterms:modified>
</cp:coreProperties>
</file>