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7" w:rsidRPr="009871B8" w:rsidRDefault="00D47307" w:rsidP="00D47307">
      <w:pPr>
        <w:pStyle w:val="a5"/>
        <w:tabs>
          <w:tab w:val="left" w:pos="540"/>
        </w:tabs>
        <w:spacing w:after="0"/>
        <w:jc w:val="center"/>
        <w:rPr>
          <w:b/>
          <w:sz w:val="32"/>
          <w:szCs w:val="32"/>
        </w:rPr>
      </w:pPr>
      <w:r w:rsidRPr="009871B8">
        <w:rPr>
          <w:b/>
          <w:sz w:val="32"/>
          <w:szCs w:val="32"/>
        </w:rPr>
        <w:t>Территориальная  избирательная комиссия</w:t>
      </w:r>
    </w:p>
    <w:p w:rsidR="00D47307" w:rsidRPr="009871B8" w:rsidRDefault="00D47307" w:rsidP="00D47307">
      <w:pPr>
        <w:pStyle w:val="a5"/>
        <w:spacing w:after="0"/>
        <w:jc w:val="center"/>
        <w:rPr>
          <w:b/>
          <w:sz w:val="32"/>
          <w:szCs w:val="32"/>
          <w:vertAlign w:val="superscript"/>
        </w:rPr>
      </w:pPr>
      <w:r w:rsidRPr="009871B8">
        <w:rPr>
          <w:b/>
          <w:sz w:val="32"/>
          <w:szCs w:val="32"/>
        </w:rPr>
        <w:t>Лодейнопольского  муниципального района</w:t>
      </w:r>
    </w:p>
    <w:p w:rsidR="00D47307" w:rsidRDefault="00D47307" w:rsidP="00D47307">
      <w:pPr>
        <w:pStyle w:val="a7"/>
      </w:pPr>
    </w:p>
    <w:p w:rsidR="0033617C" w:rsidRDefault="0033617C" w:rsidP="00D47307">
      <w:pPr>
        <w:pStyle w:val="a7"/>
      </w:pPr>
    </w:p>
    <w:p w:rsidR="00D47307" w:rsidRDefault="00D47307" w:rsidP="00D47307">
      <w:pPr>
        <w:pStyle w:val="a7"/>
      </w:pPr>
      <w:r>
        <w:t xml:space="preserve">Решение </w:t>
      </w:r>
    </w:p>
    <w:p w:rsidR="0033617C" w:rsidRDefault="0033617C" w:rsidP="00D47307">
      <w:pPr>
        <w:pStyle w:val="a7"/>
      </w:pPr>
    </w:p>
    <w:p w:rsidR="0033617C" w:rsidRDefault="0033617C" w:rsidP="00D47307">
      <w:pPr>
        <w:pStyle w:val="a7"/>
      </w:pPr>
    </w:p>
    <w:p w:rsidR="0033617C" w:rsidRDefault="0033617C" w:rsidP="00D47307">
      <w:pPr>
        <w:pStyle w:val="a7"/>
      </w:pPr>
    </w:p>
    <w:p w:rsidR="00D47307" w:rsidRPr="009871B8" w:rsidRDefault="00290F6F" w:rsidP="00D473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B0FAA">
        <w:rPr>
          <w:sz w:val="28"/>
          <w:szCs w:val="28"/>
        </w:rPr>
        <w:t>6</w:t>
      </w:r>
      <w:r w:rsidR="001B2FDD">
        <w:rPr>
          <w:sz w:val="28"/>
          <w:szCs w:val="28"/>
        </w:rPr>
        <w:t xml:space="preserve"> июня 2018</w:t>
      </w:r>
      <w:r w:rsidR="00D47307" w:rsidRPr="009871B8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№ 230</w:t>
      </w:r>
    </w:p>
    <w:p w:rsidR="00D47307" w:rsidRPr="009871B8" w:rsidRDefault="00D47307" w:rsidP="00D47307">
      <w:pPr>
        <w:rPr>
          <w:b/>
          <w:sz w:val="28"/>
          <w:szCs w:val="28"/>
        </w:rPr>
      </w:pPr>
    </w:p>
    <w:p w:rsidR="00D47307" w:rsidRDefault="00167613" w:rsidP="0033617C">
      <w:pPr>
        <w:pStyle w:val="a3"/>
        <w:ind w:firstLine="0"/>
        <w:jc w:val="left"/>
        <w:rPr>
          <w:szCs w:val="28"/>
        </w:rPr>
      </w:pPr>
      <w:r w:rsidRPr="009871B8">
        <w:rPr>
          <w:szCs w:val="28"/>
        </w:rPr>
        <w:t>О</w:t>
      </w:r>
      <w:r w:rsidR="00290F6F">
        <w:rPr>
          <w:szCs w:val="28"/>
        </w:rPr>
        <w:t xml:space="preserve"> плане работы ТИК Лодейнопольского   </w:t>
      </w:r>
      <w:r w:rsidR="00EA6F4D">
        <w:rPr>
          <w:szCs w:val="28"/>
        </w:rPr>
        <w:t xml:space="preserve"> </w:t>
      </w:r>
    </w:p>
    <w:p w:rsidR="00EA6F4D" w:rsidRPr="009871B8" w:rsidRDefault="00290F6F" w:rsidP="0033617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Муниципального района на третий квартал 2018 года.</w:t>
      </w:r>
    </w:p>
    <w:p w:rsidR="00167613" w:rsidRPr="009871B8" w:rsidRDefault="00167613" w:rsidP="0033617C">
      <w:pPr>
        <w:pStyle w:val="a3"/>
        <w:ind w:firstLine="0"/>
        <w:jc w:val="left"/>
        <w:rPr>
          <w:szCs w:val="28"/>
        </w:rPr>
      </w:pPr>
    </w:p>
    <w:p w:rsidR="00167613" w:rsidRPr="009871B8" w:rsidRDefault="00167613" w:rsidP="00D47307">
      <w:pPr>
        <w:pStyle w:val="a3"/>
        <w:ind w:firstLine="708"/>
        <w:rPr>
          <w:b/>
          <w:szCs w:val="28"/>
        </w:rPr>
      </w:pPr>
    </w:p>
    <w:p w:rsidR="0033617C" w:rsidRPr="009871B8" w:rsidRDefault="0033617C" w:rsidP="00D47307">
      <w:pPr>
        <w:ind w:firstLine="708"/>
        <w:jc w:val="both"/>
        <w:rPr>
          <w:sz w:val="28"/>
          <w:szCs w:val="28"/>
        </w:rPr>
      </w:pPr>
    </w:p>
    <w:p w:rsidR="00D47307" w:rsidRPr="009871B8" w:rsidRDefault="00D47307" w:rsidP="00D47307">
      <w:pPr>
        <w:ind w:firstLine="708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jc w:val="center"/>
        <w:rPr>
          <w:b/>
          <w:bCs/>
          <w:szCs w:val="28"/>
        </w:rPr>
      </w:pPr>
      <w:r w:rsidRPr="009871B8">
        <w:rPr>
          <w:b/>
          <w:bCs/>
          <w:szCs w:val="28"/>
        </w:rPr>
        <w:t>РЕШИЛА:</w:t>
      </w:r>
    </w:p>
    <w:p w:rsidR="00D47307" w:rsidRPr="009871B8" w:rsidRDefault="00D47307" w:rsidP="00D47307">
      <w:pPr>
        <w:jc w:val="both"/>
        <w:rPr>
          <w:sz w:val="28"/>
          <w:szCs w:val="28"/>
        </w:rPr>
      </w:pPr>
      <w:r w:rsidRPr="009871B8">
        <w:rPr>
          <w:sz w:val="28"/>
          <w:szCs w:val="28"/>
        </w:rPr>
        <w:t xml:space="preserve"> </w:t>
      </w:r>
    </w:p>
    <w:p w:rsidR="00290F6F" w:rsidRDefault="0011176E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90F6F">
        <w:rPr>
          <w:sz w:val="28"/>
          <w:szCs w:val="28"/>
        </w:rPr>
        <w:t xml:space="preserve">Утвердить </w:t>
      </w:r>
      <w:r w:rsidR="00290F6F">
        <w:rPr>
          <w:sz w:val="28"/>
          <w:szCs w:val="28"/>
        </w:rPr>
        <w:t xml:space="preserve">план работы ТИК </w:t>
      </w:r>
      <w:r w:rsidR="00874BDD" w:rsidRPr="00290F6F">
        <w:rPr>
          <w:sz w:val="28"/>
          <w:szCs w:val="28"/>
        </w:rPr>
        <w:t xml:space="preserve"> Лодейно</w:t>
      </w:r>
      <w:r w:rsidR="00290F6F">
        <w:rPr>
          <w:sz w:val="28"/>
          <w:szCs w:val="28"/>
        </w:rPr>
        <w:t>польского муниципального района на третий квартал 2018 года.</w:t>
      </w:r>
    </w:p>
    <w:p w:rsidR="00BA11DB" w:rsidRDefault="00290F6F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возложить на Беркову Е.В.- секретаря</w:t>
      </w:r>
      <w:r w:rsidR="00BA11DB">
        <w:rPr>
          <w:sz w:val="28"/>
          <w:szCs w:val="28"/>
        </w:rPr>
        <w:t xml:space="preserve"> ТИК Лодейнопольского муниципального района.</w:t>
      </w:r>
    </w:p>
    <w:p w:rsidR="006E6A3D" w:rsidRPr="00290F6F" w:rsidRDefault="00BA11DB" w:rsidP="006E6A3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ТИК Лодейнопольского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74BDD" w:rsidRPr="00290F6F">
        <w:rPr>
          <w:sz w:val="28"/>
          <w:szCs w:val="28"/>
        </w:rPr>
        <w:t xml:space="preserve"> </w:t>
      </w:r>
    </w:p>
    <w:p w:rsidR="00D47307" w:rsidRPr="009871B8" w:rsidRDefault="00D47307" w:rsidP="00D47307">
      <w:pPr>
        <w:pStyle w:val="a3"/>
        <w:ind w:firstLine="708"/>
        <w:rPr>
          <w:szCs w:val="28"/>
        </w:rPr>
      </w:pPr>
    </w:p>
    <w:p w:rsidR="00D47307" w:rsidRPr="009871B8" w:rsidRDefault="00D47307" w:rsidP="00D47307">
      <w:pPr>
        <w:ind w:firstLine="720"/>
        <w:jc w:val="both"/>
        <w:rPr>
          <w:sz w:val="28"/>
          <w:szCs w:val="28"/>
        </w:rPr>
      </w:pP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Председатель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избирательн</w:t>
      </w:r>
      <w:r w:rsidR="006E6A3D" w:rsidRPr="009871B8">
        <w:rPr>
          <w:szCs w:val="28"/>
        </w:rPr>
        <w:t xml:space="preserve">ой комиссии        </w:t>
      </w:r>
      <w:r w:rsidR="009871B8" w:rsidRPr="009871B8">
        <w:rPr>
          <w:szCs w:val="28"/>
        </w:rPr>
        <w:t xml:space="preserve">               </w:t>
      </w:r>
      <w:r w:rsidR="006E6A3D" w:rsidRPr="009871B8">
        <w:rPr>
          <w:szCs w:val="28"/>
        </w:rPr>
        <w:t xml:space="preserve">       </w:t>
      </w:r>
      <w:r w:rsidRPr="009871B8">
        <w:rPr>
          <w:szCs w:val="28"/>
        </w:rPr>
        <w:t xml:space="preserve">    Ю.В. Абрамов </w:t>
      </w:r>
    </w:p>
    <w:p w:rsidR="00D47307" w:rsidRPr="009871B8" w:rsidRDefault="00D47307" w:rsidP="00D47307">
      <w:pPr>
        <w:pStyle w:val="a3"/>
        <w:ind w:firstLine="0"/>
        <w:rPr>
          <w:szCs w:val="28"/>
          <w:vertAlign w:val="superscript"/>
        </w:rPr>
      </w:pPr>
      <w:r w:rsidRPr="009871B8">
        <w:rPr>
          <w:szCs w:val="28"/>
          <w:vertAlign w:val="superscript"/>
        </w:rPr>
        <w:t xml:space="preserve">                                                                                                         </w:t>
      </w:r>
      <w:r w:rsidR="006E6A3D" w:rsidRPr="009871B8">
        <w:rPr>
          <w:szCs w:val="28"/>
          <w:vertAlign w:val="superscript"/>
        </w:rPr>
        <w:t xml:space="preserve">                       </w:t>
      </w:r>
      <w:r w:rsidRPr="009871B8">
        <w:rPr>
          <w:szCs w:val="28"/>
          <w:vertAlign w:val="superscript"/>
        </w:rPr>
        <w:t xml:space="preserve">                          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 xml:space="preserve">Секретарь </w:t>
      </w:r>
    </w:p>
    <w:p w:rsidR="00D47307" w:rsidRPr="009871B8" w:rsidRDefault="00D47307" w:rsidP="00D47307">
      <w:pPr>
        <w:pStyle w:val="a3"/>
        <w:ind w:firstLine="0"/>
        <w:rPr>
          <w:szCs w:val="28"/>
        </w:rPr>
      </w:pPr>
      <w:r w:rsidRPr="009871B8">
        <w:rPr>
          <w:szCs w:val="28"/>
        </w:rPr>
        <w:t>территориальной избира</w:t>
      </w:r>
      <w:r w:rsidR="006E6A3D" w:rsidRPr="009871B8">
        <w:rPr>
          <w:szCs w:val="28"/>
        </w:rPr>
        <w:t xml:space="preserve">тельной комиссии   </w:t>
      </w:r>
      <w:r w:rsidR="009871B8" w:rsidRPr="009871B8">
        <w:rPr>
          <w:szCs w:val="28"/>
        </w:rPr>
        <w:t xml:space="preserve">    </w:t>
      </w:r>
      <w:r w:rsidR="006E6A3D" w:rsidRPr="009871B8">
        <w:rPr>
          <w:szCs w:val="28"/>
        </w:rPr>
        <w:t xml:space="preserve">         </w:t>
      </w:r>
      <w:r w:rsidRPr="009871B8">
        <w:rPr>
          <w:szCs w:val="28"/>
        </w:rPr>
        <w:t xml:space="preserve">              Е.В. Беркова</w:t>
      </w:r>
    </w:p>
    <w:p w:rsidR="00D47307" w:rsidRDefault="00D47307" w:rsidP="00D47307">
      <w:pPr>
        <w:pStyle w:val="a3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</w:t>
      </w:r>
      <w:r w:rsidR="006E6A3D">
        <w:rPr>
          <w:sz w:val="24"/>
          <w:vertAlign w:val="superscript"/>
        </w:rPr>
        <w:t xml:space="preserve">              </w:t>
      </w:r>
      <w:r>
        <w:rPr>
          <w:sz w:val="24"/>
          <w:vertAlign w:val="superscript"/>
        </w:rPr>
        <w:t xml:space="preserve">                           </w:t>
      </w:r>
    </w:p>
    <w:p w:rsidR="00B36ECE" w:rsidRDefault="00B36ECE" w:rsidP="00D47307">
      <w:pPr>
        <w:pStyle w:val="a3"/>
        <w:ind w:firstLine="0"/>
        <w:rPr>
          <w:sz w:val="24"/>
          <w:vertAlign w:val="superscript"/>
        </w:rPr>
      </w:pPr>
    </w:p>
    <w:p w:rsidR="00B36ECE" w:rsidRDefault="00B36ECE" w:rsidP="00D47307">
      <w:pPr>
        <w:pStyle w:val="a3"/>
        <w:ind w:firstLine="0"/>
        <w:rPr>
          <w:sz w:val="24"/>
          <w:vertAlign w:val="superscript"/>
        </w:rPr>
      </w:pPr>
    </w:p>
    <w:p w:rsidR="009871B8" w:rsidRDefault="009871B8" w:rsidP="00D47307">
      <w:pPr>
        <w:pStyle w:val="a3"/>
        <w:ind w:firstLine="0"/>
        <w:rPr>
          <w:sz w:val="24"/>
          <w:vertAlign w:val="superscript"/>
        </w:rPr>
      </w:pPr>
    </w:p>
    <w:p w:rsidR="009871B8" w:rsidRDefault="009871B8" w:rsidP="00D47307">
      <w:pPr>
        <w:pStyle w:val="a3"/>
        <w:ind w:firstLine="0"/>
        <w:rPr>
          <w:sz w:val="24"/>
          <w:vertAlign w:val="superscript"/>
        </w:rPr>
      </w:pPr>
    </w:p>
    <w:p w:rsidR="009871B8" w:rsidRDefault="009871B8" w:rsidP="00D47307">
      <w:pPr>
        <w:pStyle w:val="a3"/>
        <w:ind w:firstLine="0"/>
        <w:rPr>
          <w:sz w:val="24"/>
          <w:vertAlign w:val="superscript"/>
        </w:rPr>
      </w:pPr>
    </w:p>
    <w:p w:rsidR="00B36ECE" w:rsidRDefault="00B36ECE" w:rsidP="00D47307">
      <w:pPr>
        <w:pStyle w:val="a3"/>
        <w:ind w:firstLine="0"/>
        <w:rPr>
          <w:sz w:val="24"/>
          <w:vertAlign w:val="superscript"/>
        </w:rPr>
      </w:pPr>
    </w:p>
    <w:p w:rsidR="00B36ECE" w:rsidRPr="009871B8" w:rsidRDefault="00B36ECE" w:rsidP="00B36ECE">
      <w:pPr>
        <w:pStyle w:val="consplusnonformat"/>
        <w:jc w:val="center"/>
        <w:rPr>
          <w:rFonts w:ascii="Tahoma" w:hAnsi="Tahoma" w:cs="Tahoma"/>
          <w:color w:val="000000"/>
          <w:sz w:val="28"/>
          <w:szCs w:val="28"/>
        </w:rPr>
      </w:pPr>
      <w:r w:rsidRPr="009871B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12029" w:rsidRDefault="00D12029" w:rsidP="00B36ECE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E0F"/>
    <w:multiLevelType w:val="hybridMultilevel"/>
    <w:tmpl w:val="758E60EC"/>
    <w:lvl w:ilvl="0" w:tplc="16725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07"/>
    <w:rsid w:val="00036603"/>
    <w:rsid w:val="000461F7"/>
    <w:rsid w:val="000D4FAF"/>
    <w:rsid w:val="0011176E"/>
    <w:rsid w:val="00167613"/>
    <w:rsid w:val="001B2FDD"/>
    <w:rsid w:val="001D6D06"/>
    <w:rsid w:val="00290F6F"/>
    <w:rsid w:val="003150EC"/>
    <w:rsid w:val="0033617C"/>
    <w:rsid w:val="003E13DB"/>
    <w:rsid w:val="006A41C9"/>
    <w:rsid w:val="006E6A3D"/>
    <w:rsid w:val="00782BA2"/>
    <w:rsid w:val="00874BDD"/>
    <w:rsid w:val="00886F75"/>
    <w:rsid w:val="00942C3D"/>
    <w:rsid w:val="009871B8"/>
    <w:rsid w:val="00A44558"/>
    <w:rsid w:val="00B36ECE"/>
    <w:rsid w:val="00BA11DB"/>
    <w:rsid w:val="00D12029"/>
    <w:rsid w:val="00D47307"/>
    <w:rsid w:val="00DB0FAA"/>
    <w:rsid w:val="00E069F1"/>
    <w:rsid w:val="00EA6F4D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30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73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47307"/>
    <w:pPr>
      <w:spacing w:after="120"/>
    </w:pPr>
  </w:style>
  <w:style w:type="character" w:customStyle="1" w:styleId="a6">
    <w:name w:val="Основной текст Знак"/>
    <w:basedOn w:val="a0"/>
    <w:link w:val="a5"/>
    <w:rsid w:val="00D4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47307"/>
    <w:pPr>
      <w:jc w:val="center"/>
    </w:pPr>
    <w:rPr>
      <w:b/>
      <w:bCs/>
      <w:caps/>
      <w:sz w:val="28"/>
    </w:rPr>
  </w:style>
  <w:style w:type="character" w:customStyle="1" w:styleId="a8">
    <w:name w:val="Название Знак"/>
    <w:basedOn w:val="a0"/>
    <w:link w:val="a7"/>
    <w:rsid w:val="00D4730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E6A3D"/>
    <w:pPr>
      <w:ind w:left="720"/>
      <w:contextualSpacing/>
    </w:pPr>
  </w:style>
  <w:style w:type="paragraph" w:customStyle="1" w:styleId="consplusnonformat">
    <w:name w:val="consplusnonformat"/>
    <w:basedOn w:val="a"/>
    <w:rsid w:val="00B36ECE"/>
    <w:pPr>
      <w:spacing w:after="225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Абрамов</cp:lastModifiedBy>
  <cp:revision>2</cp:revision>
  <cp:lastPrinted>2018-06-01T05:44:00Z</cp:lastPrinted>
  <dcterms:created xsi:type="dcterms:W3CDTF">2018-08-15T09:17:00Z</dcterms:created>
  <dcterms:modified xsi:type="dcterms:W3CDTF">2018-08-15T09:17:00Z</dcterms:modified>
</cp:coreProperties>
</file>