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07" w:rsidRPr="009871B8" w:rsidRDefault="00D47307" w:rsidP="00D47307">
      <w:pPr>
        <w:pStyle w:val="a5"/>
        <w:tabs>
          <w:tab w:val="left" w:pos="540"/>
        </w:tabs>
        <w:spacing w:after="0"/>
        <w:jc w:val="center"/>
        <w:rPr>
          <w:b/>
          <w:sz w:val="32"/>
          <w:szCs w:val="32"/>
        </w:rPr>
      </w:pPr>
      <w:r w:rsidRPr="009871B8">
        <w:rPr>
          <w:b/>
          <w:sz w:val="32"/>
          <w:szCs w:val="32"/>
        </w:rPr>
        <w:t>Территориальная  избирательная комиссия</w:t>
      </w:r>
    </w:p>
    <w:p w:rsidR="00D47307" w:rsidRPr="009871B8" w:rsidRDefault="00D47307" w:rsidP="00D47307">
      <w:pPr>
        <w:pStyle w:val="a5"/>
        <w:spacing w:after="0"/>
        <w:jc w:val="center"/>
        <w:rPr>
          <w:b/>
          <w:sz w:val="32"/>
          <w:szCs w:val="32"/>
          <w:vertAlign w:val="superscript"/>
        </w:rPr>
      </w:pPr>
      <w:r w:rsidRPr="009871B8">
        <w:rPr>
          <w:b/>
          <w:sz w:val="32"/>
          <w:szCs w:val="32"/>
        </w:rPr>
        <w:t>Лодейнопольского  муниципального района</w:t>
      </w:r>
    </w:p>
    <w:p w:rsidR="00D47307" w:rsidRDefault="00D47307" w:rsidP="00D47307">
      <w:pPr>
        <w:pStyle w:val="a7"/>
      </w:pPr>
    </w:p>
    <w:p w:rsidR="0033617C" w:rsidRDefault="0033617C" w:rsidP="00D47307">
      <w:pPr>
        <w:pStyle w:val="a7"/>
      </w:pPr>
    </w:p>
    <w:p w:rsidR="00D47307" w:rsidRDefault="00D47307" w:rsidP="00D47307">
      <w:pPr>
        <w:pStyle w:val="a7"/>
      </w:pPr>
      <w:r>
        <w:t xml:space="preserve">Решение </w:t>
      </w:r>
    </w:p>
    <w:p w:rsidR="0033617C" w:rsidRDefault="0033617C" w:rsidP="00D47307">
      <w:pPr>
        <w:pStyle w:val="a7"/>
      </w:pPr>
    </w:p>
    <w:p w:rsidR="0033617C" w:rsidRDefault="0033617C" w:rsidP="00D47307">
      <w:pPr>
        <w:pStyle w:val="a7"/>
      </w:pPr>
    </w:p>
    <w:p w:rsidR="0033617C" w:rsidRDefault="0033617C" w:rsidP="00D47307">
      <w:pPr>
        <w:pStyle w:val="a7"/>
      </w:pPr>
    </w:p>
    <w:p w:rsidR="00D47307" w:rsidRPr="009871B8" w:rsidRDefault="009B4B4B" w:rsidP="00D47307">
      <w:pPr>
        <w:rPr>
          <w:sz w:val="28"/>
          <w:szCs w:val="28"/>
        </w:rPr>
      </w:pPr>
      <w:r>
        <w:rPr>
          <w:sz w:val="28"/>
          <w:szCs w:val="28"/>
        </w:rPr>
        <w:t>09 января 2020</w:t>
      </w:r>
      <w:r w:rsidR="00D47307" w:rsidRPr="009871B8">
        <w:rPr>
          <w:sz w:val="28"/>
          <w:szCs w:val="28"/>
        </w:rPr>
        <w:t xml:space="preserve">года                                                        </w:t>
      </w:r>
      <w:r>
        <w:rPr>
          <w:sz w:val="28"/>
          <w:szCs w:val="28"/>
        </w:rPr>
        <w:t xml:space="preserve">                          № 413</w:t>
      </w:r>
    </w:p>
    <w:p w:rsidR="00D47307" w:rsidRPr="009871B8" w:rsidRDefault="00D47307" w:rsidP="00D47307">
      <w:pPr>
        <w:rPr>
          <w:b/>
          <w:sz w:val="28"/>
          <w:szCs w:val="28"/>
        </w:rPr>
      </w:pPr>
    </w:p>
    <w:p w:rsidR="00D47307" w:rsidRDefault="00167613" w:rsidP="0033617C">
      <w:pPr>
        <w:pStyle w:val="a3"/>
        <w:ind w:firstLine="0"/>
        <w:jc w:val="left"/>
        <w:rPr>
          <w:szCs w:val="28"/>
        </w:rPr>
      </w:pPr>
      <w:r w:rsidRPr="009871B8">
        <w:rPr>
          <w:szCs w:val="28"/>
        </w:rPr>
        <w:t>О</w:t>
      </w:r>
      <w:r w:rsidR="0011176E">
        <w:rPr>
          <w:szCs w:val="28"/>
        </w:rPr>
        <w:t xml:space="preserve"> </w:t>
      </w:r>
      <w:r w:rsidR="00203E4B">
        <w:rPr>
          <w:szCs w:val="28"/>
        </w:rPr>
        <w:t xml:space="preserve">плане работы ТИК Лодейнопольского </w:t>
      </w:r>
    </w:p>
    <w:p w:rsidR="00167613" w:rsidRDefault="00203E4B" w:rsidP="0033617C">
      <w:pPr>
        <w:pStyle w:val="a3"/>
        <w:ind w:firstLine="0"/>
        <w:jc w:val="left"/>
        <w:rPr>
          <w:szCs w:val="28"/>
        </w:rPr>
      </w:pPr>
      <w:r>
        <w:rPr>
          <w:szCs w:val="28"/>
        </w:rPr>
        <w:t xml:space="preserve">муниципального района на первый </w:t>
      </w:r>
    </w:p>
    <w:p w:rsidR="00203E4B" w:rsidRPr="009871B8" w:rsidRDefault="00203E4B" w:rsidP="0033617C">
      <w:pPr>
        <w:pStyle w:val="a3"/>
        <w:ind w:firstLine="0"/>
        <w:jc w:val="left"/>
        <w:rPr>
          <w:szCs w:val="28"/>
        </w:rPr>
      </w:pPr>
      <w:r>
        <w:rPr>
          <w:szCs w:val="28"/>
        </w:rPr>
        <w:t>квартал 2020 года.</w:t>
      </w:r>
    </w:p>
    <w:p w:rsidR="00167613" w:rsidRPr="009871B8" w:rsidRDefault="00167613" w:rsidP="00D47307">
      <w:pPr>
        <w:pStyle w:val="a3"/>
        <w:ind w:firstLine="708"/>
        <w:rPr>
          <w:b/>
          <w:szCs w:val="28"/>
        </w:rPr>
      </w:pPr>
    </w:p>
    <w:p w:rsidR="0033617C" w:rsidRPr="009871B8" w:rsidRDefault="0033617C" w:rsidP="00D47307">
      <w:pPr>
        <w:ind w:firstLine="708"/>
        <w:jc w:val="both"/>
        <w:rPr>
          <w:sz w:val="28"/>
          <w:szCs w:val="28"/>
        </w:rPr>
      </w:pPr>
    </w:p>
    <w:p w:rsidR="00167613" w:rsidRPr="009871B8" w:rsidRDefault="00EA6F4D" w:rsidP="00D473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9542D1">
        <w:rPr>
          <w:sz w:val="28"/>
          <w:szCs w:val="28"/>
        </w:rPr>
        <w:t>пунктами 3, 10 статьи 13</w:t>
      </w:r>
      <w:r w:rsidR="0038425D" w:rsidRPr="0038425D">
        <w:rPr>
          <w:sz w:val="28"/>
          <w:szCs w:val="28"/>
        </w:rPr>
        <w:t xml:space="preserve"> областного закона от 15.05.2013 № 26-оз «О системе избирательных комиссий и избирательных участках в Ленинградской области»</w:t>
      </w:r>
      <w:r w:rsidR="00167613" w:rsidRPr="009871B8">
        <w:rPr>
          <w:sz w:val="28"/>
          <w:szCs w:val="28"/>
        </w:rPr>
        <w:t xml:space="preserve"> территориальная избирательная комиссия </w:t>
      </w:r>
      <w:r w:rsidR="009871B8" w:rsidRPr="009871B8">
        <w:rPr>
          <w:sz w:val="28"/>
          <w:szCs w:val="28"/>
        </w:rPr>
        <w:t>Лодейнопольского муниципального района</w:t>
      </w:r>
    </w:p>
    <w:p w:rsidR="00D47307" w:rsidRPr="009871B8" w:rsidRDefault="00D47307" w:rsidP="00D47307">
      <w:pPr>
        <w:ind w:firstLine="708"/>
        <w:jc w:val="both"/>
        <w:rPr>
          <w:sz w:val="28"/>
          <w:szCs w:val="28"/>
        </w:rPr>
      </w:pPr>
    </w:p>
    <w:p w:rsidR="00D47307" w:rsidRPr="009871B8" w:rsidRDefault="00D47307" w:rsidP="00D47307">
      <w:pPr>
        <w:pStyle w:val="a3"/>
        <w:ind w:firstLine="0"/>
        <w:jc w:val="center"/>
        <w:rPr>
          <w:b/>
          <w:bCs/>
          <w:szCs w:val="28"/>
        </w:rPr>
      </w:pPr>
      <w:r w:rsidRPr="009871B8">
        <w:rPr>
          <w:b/>
          <w:bCs/>
          <w:szCs w:val="28"/>
        </w:rPr>
        <w:t>РЕШИЛА:</w:t>
      </w:r>
    </w:p>
    <w:p w:rsidR="00D47307" w:rsidRPr="009871B8" w:rsidRDefault="00D47307" w:rsidP="00D47307">
      <w:pPr>
        <w:jc w:val="both"/>
        <w:rPr>
          <w:sz w:val="28"/>
          <w:szCs w:val="28"/>
        </w:rPr>
      </w:pPr>
      <w:r w:rsidRPr="009871B8">
        <w:rPr>
          <w:sz w:val="28"/>
          <w:szCs w:val="28"/>
        </w:rPr>
        <w:t xml:space="preserve"> </w:t>
      </w:r>
    </w:p>
    <w:p w:rsidR="006E6A3D" w:rsidRPr="009871B8" w:rsidRDefault="009542D1" w:rsidP="006E6A3D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работы ТИК </w:t>
      </w:r>
      <w:r w:rsidR="00874BDD">
        <w:rPr>
          <w:sz w:val="28"/>
          <w:szCs w:val="28"/>
        </w:rPr>
        <w:t>Лодейно</w:t>
      </w:r>
      <w:r>
        <w:rPr>
          <w:sz w:val="28"/>
          <w:szCs w:val="28"/>
        </w:rPr>
        <w:t>польского муниципального района на первый квартал 2020 года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прилагается)</w:t>
      </w:r>
    </w:p>
    <w:p w:rsidR="006E6A3D" w:rsidRDefault="009542D1" w:rsidP="006E6A3D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Плана возложить на секретаря ТИК Лодейнопольского муниципального района Е.В. Беркову.</w:t>
      </w:r>
    </w:p>
    <w:p w:rsidR="009542D1" w:rsidRPr="009871B8" w:rsidRDefault="009542D1" w:rsidP="006E6A3D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</w:t>
      </w:r>
      <w:r w:rsidR="00774DD7">
        <w:rPr>
          <w:sz w:val="28"/>
          <w:szCs w:val="28"/>
        </w:rPr>
        <w:t>те территориальной избирательной комиссии</w:t>
      </w:r>
      <w:r>
        <w:rPr>
          <w:sz w:val="28"/>
          <w:szCs w:val="28"/>
        </w:rPr>
        <w:t xml:space="preserve"> Лодейнопольског</w:t>
      </w:r>
      <w:r w:rsidR="00774DD7">
        <w:rPr>
          <w:sz w:val="28"/>
          <w:szCs w:val="28"/>
        </w:rPr>
        <w:t>о муниципального района в сети И</w:t>
      </w:r>
      <w:r>
        <w:rPr>
          <w:sz w:val="28"/>
          <w:szCs w:val="28"/>
        </w:rPr>
        <w:t>нтернет.</w:t>
      </w:r>
    </w:p>
    <w:p w:rsidR="00D47307" w:rsidRPr="009871B8" w:rsidRDefault="00D47307" w:rsidP="00D47307">
      <w:pPr>
        <w:pStyle w:val="a3"/>
        <w:ind w:firstLine="708"/>
        <w:rPr>
          <w:szCs w:val="28"/>
        </w:rPr>
      </w:pPr>
      <w:bookmarkStart w:id="0" w:name="_GoBack"/>
      <w:bookmarkEnd w:id="0"/>
    </w:p>
    <w:p w:rsidR="00D47307" w:rsidRPr="009871B8" w:rsidRDefault="00D47307" w:rsidP="00D47307">
      <w:pPr>
        <w:ind w:firstLine="720"/>
        <w:jc w:val="both"/>
        <w:rPr>
          <w:sz w:val="28"/>
          <w:szCs w:val="28"/>
        </w:rPr>
      </w:pPr>
    </w:p>
    <w:p w:rsidR="00D47307" w:rsidRPr="009871B8" w:rsidRDefault="00D47307" w:rsidP="00D47307">
      <w:pPr>
        <w:pStyle w:val="a3"/>
        <w:ind w:firstLine="0"/>
        <w:rPr>
          <w:szCs w:val="28"/>
        </w:rPr>
      </w:pPr>
      <w:r w:rsidRPr="009871B8">
        <w:rPr>
          <w:szCs w:val="28"/>
        </w:rPr>
        <w:t>Председатель</w:t>
      </w:r>
    </w:p>
    <w:p w:rsidR="00D47307" w:rsidRPr="009871B8" w:rsidRDefault="00D47307" w:rsidP="00D47307">
      <w:pPr>
        <w:pStyle w:val="a3"/>
        <w:ind w:firstLine="0"/>
        <w:rPr>
          <w:szCs w:val="28"/>
        </w:rPr>
      </w:pPr>
      <w:r w:rsidRPr="009871B8">
        <w:rPr>
          <w:szCs w:val="28"/>
        </w:rPr>
        <w:t>территориальной избирательн</w:t>
      </w:r>
      <w:r w:rsidR="006E6A3D" w:rsidRPr="009871B8">
        <w:rPr>
          <w:szCs w:val="28"/>
        </w:rPr>
        <w:t xml:space="preserve">ой комиссии        </w:t>
      </w:r>
      <w:r w:rsidR="009871B8" w:rsidRPr="009871B8">
        <w:rPr>
          <w:szCs w:val="28"/>
        </w:rPr>
        <w:t xml:space="preserve">               </w:t>
      </w:r>
      <w:r w:rsidR="006E6A3D" w:rsidRPr="009871B8">
        <w:rPr>
          <w:szCs w:val="28"/>
        </w:rPr>
        <w:t xml:space="preserve">       </w:t>
      </w:r>
      <w:r w:rsidRPr="009871B8">
        <w:rPr>
          <w:szCs w:val="28"/>
        </w:rPr>
        <w:t xml:space="preserve">    Ю.В. Абрамов </w:t>
      </w:r>
    </w:p>
    <w:p w:rsidR="00D47307" w:rsidRPr="009871B8" w:rsidRDefault="00D47307" w:rsidP="00D47307">
      <w:pPr>
        <w:pStyle w:val="a3"/>
        <w:ind w:firstLine="0"/>
        <w:rPr>
          <w:szCs w:val="28"/>
          <w:vertAlign w:val="superscript"/>
        </w:rPr>
      </w:pPr>
      <w:r w:rsidRPr="009871B8">
        <w:rPr>
          <w:szCs w:val="28"/>
          <w:vertAlign w:val="superscript"/>
        </w:rPr>
        <w:t xml:space="preserve">                                                                                                         </w:t>
      </w:r>
      <w:r w:rsidR="006E6A3D" w:rsidRPr="009871B8">
        <w:rPr>
          <w:szCs w:val="28"/>
          <w:vertAlign w:val="superscript"/>
        </w:rPr>
        <w:t xml:space="preserve">                       </w:t>
      </w:r>
      <w:r w:rsidRPr="009871B8">
        <w:rPr>
          <w:szCs w:val="28"/>
          <w:vertAlign w:val="superscript"/>
        </w:rPr>
        <w:t xml:space="preserve">                           </w:t>
      </w:r>
    </w:p>
    <w:p w:rsidR="00D47307" w:rsidRPr="009871B8" w:rsidRDefault="00D47307" w:rsidP="00D47307">
      <w:pPr>
        <w:pStyle w:val="a3"/>
        <w:ind w:firstLine="0"/>
        <w:rPr>
          <w:szCs w:val="28"/>
        </w:rPr>
      </w:pPr>
      <w:r w:rsidRPr="009871B8">
        <w:rPr>
          <w:szCs w:val="28"/>
        </w:rPr>
        <w:t xml:space="preserve">Секретарь </w:t>
      </w:r>
    </w:p>
    <w:p w:rsidR="00D47307" w:rsidRPr="009871B8" w:rsidRDefault="00D47307" w:rsidP="00D47307">
      <w:pPr>
        <w:pStyle w:val="a3"/>
        <w:ind w:firstLine="0"/>
        <w:rPr>
          <w:szCs w:val="28"/>
        </w:rPr>
      </w:pPr>
      <w:r w:rsidRPr="009871B8">
        <w:rPr>
          <w:szCs w:val="28"/>
        </w:rPr>
        <w:t>территориальной избира</w:t>
      </w:r>
      <w:r w:rsidR="006E6A3D" w:rsidRPr="009871B8">
        <w:rPr>
          <w:szCs w:val="28"/>
        </w:rPr>
        <w:t xml:space="preserve">тельной комиссии   </w:t>
      </w:r>
      <w:r w:rsidR="009871B8" w:rsidRPr="009871B8">
        <w:rPr>
          <w:szCs w:val="28"/>
        </w:rPr>
        <w:t xml:space="preserve">    </w:t>
      </w:r>
      <w:r w:rsidR="006E6A3D" w:rsidRPr="009871B8">
        <w:rPr>
          <w:szCs w:val="28"/>
        </w:rPr>
        <w:t xml:space="preserve">         </w:t>
      </w:r>
      <w:r w:rsidRPr="009871B8">
        <w:rPr>
          <w:szCs w:val="28"/>
        </w:rPr>
        <w:t xml:space="preserve">              Е.В. Беркова</w:t>
      </w:r>
    </w:p>
    <w:p w:rsidR="00D47307" w:rsidRDefault="00D47307" w:rsidP="00D47307">
      <w:pPr>
        <w:pStyle w:val="a3"/>
        <w:ind w:firstLine="0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       </w:t>
      </w:r>
      <w:r w:rsidR="006E6A3D">
        <w:rPr>
          <w:sz w:val="24"/>
          <w:vertAlign w:val="superscript"/>
        </w:rPr>
        <w:t xml:space="preserve">              </w:t>
      </w:r>
      <w:r>
        <w:rPr>
          <w:sz w:val="24"/>
          <w:vertAlign w:val="superscript"/>
        </w:rPr>
        <w:t xml:space="preserve">                           </w:t>
      </w:r>
    </w:p>
    <w:p w:rsidR="00FE6EE8" w:rsidRDefault="00FE6EE8" w:rsidP="00D47307">
      <w:pPr>
        <w:pStyle w:val="a3"/>
        <w:ind w:firstLine="0"/>
        <w:rPr>
          <w:sz w:val="24"/>
          <w:vertAlign w:val="superscript"/>
        </w:rPr>
      </w:pPr>
    </w:p>
    <w:p w:rsidR="00FE6EE8" w:rsidRDefault="00FE6EE8" w:rsidP="00D47307">
      <w:pPr>
        <w:pStyle w:val="a3"/>
        <w:ind w:firstLine="0"/>
        <w:rPr>
          <w:sz w:val="24"/>
          <w:vertAlign w:val="superscript"/>
        </w:rPr>
      </w:pPr>
    </w:p>
    <w:p w:rsidR="00FE6EE8" w:rsidRDefault="00FE6EE8" w:rsidP="00D47307">
      <w:pPr>
        <w:pStyle w:val="a3"/>
        <w:ind w:firstLine="0"/>
        <w:rPr>
          <w:sz w:val="24"/>
          <w:vertAlign w:val="superscript"/>
        </w:rPr>
      </w:pPr>
    </w:p>
    <w:p w:rsidR="00FE6EE8" w:rsidRDefault="00FE6EE8" w:rsidP="00D47307">
      <w:pPr>
        <w:pStyle w:val="a3"/>
        <w:ind w:firstLine="0"/>
        <w:rPr>
          <w:sz w:val="24"/>
          <w:vertAlign w:val="superscript"/>
        </w:rPr>
      </w:pPr>
    </w:p>
    <w:p w:rsidR="00FE6EE8" w:rsidRDefault="00FE6EE8" w:rsidP="00D47307">
      <w:pPr>
        <w:pStyle w:val="a3"/>
        <w:ind w:firstLine="0"/>
        <w:rPr>
          <w:sz w:val="24"/>
          <w:vertAlign w:val="superscript"/>
        </w:rPr>
      </w:pPr>
    </w:p>
    <w:p w:rsidR="00FE6EE8" w:rsidRDefault="00FE6EE8" w:rsidP="00D47307">
      <w:pPr>
        <w:pStyle w:val="a3"/>
        <w:ind w:firstLine="0"/>
        <w:rPr>
          <w:sz w:val="24"/>
          <w:vertAlign w:val="superscript"/>
        </w:rPr>
      </w:pPr>
    </w:p>
    <w:p w:rsidR="00FE6EE8" w:rsidRDefault="00FE6EE8" w:rsidP="00D47307">
      <w:pPr>
        <w:pStyle w:val="a3"/>
        <w:ind w:firstLine="0"/>
        <w:rPr>
          <w:sz w:val="24"/>
          <w:vertAlign w:val="superscript"/>
        </w:rPr>
      </w:pPr>
    </w:p>
    <w:p w:rsidR="00FE6EE8" w:rsidRDefault="00FE6EE8" w:rsidP="00D47307">
      <w:pPr>
        <w:pStyle w:val="a3"/>
        <w:ind w:firstLine="0"/>
        <w:rPr>
          <w:sz w:val="24"/>
          <w:vertAlign w:val="superscript"/>
        </w:rPr>
      </w:pPr>
    </w:p>
    <w:p w:rsidR="00FE6EE8" w:rsidRDefault="00FE6EE8" w:rsidP="00D47307">
      <w:pPr>
        <w:pStyle w:val="a3"/>
        <w:ind w:firstLine="0"/>
        <w:rPr>
          <w:sz w:val="24"/>
          <w:vertAlign w:val="superscript"/>
        </w:rPr>
      </w:pPr>
    </w:p>
    <w:p w:rsidR="00FE6EE8" w:rsidRDefault="00FE6EE8" w:rsidP="00D47307">
      <w:pPr>
        <w:pStyle w:val="a3"/>
        <w:ind w:firstLine="0"/>
        <w:rPr>
          <w:sz w:val="24"/>
          <w:vertAlign w:val="superscript"/>
        </w:rPr>
        <w:sectPr w:rsidR="00FE6E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6EE8" w:rsidRPr="00FE6EE8" w:rsidRDefault="00FE6EE8" w:rsidP="00FE6EE8">
      <w:pPr>
        <w:jc w:val="right"/>
        <w:outlineLvl w:val="0"/>
        <w:rPr>
          <w:sz w:val="28"/>
          <w:szCs w:val="20"/>
        </w:rPr>
      </w:pPr>
      <w:r w:rsidRPr="00FE6EE8">
        <w:rPr>
          <w:sz w:val="28"/>
          <w:szCs w:val="20"/>
        </w:rPr>
        <w:lastRenderedPageBreak/>
        <w:t>Утвержден</w:t>
      </w:r>
    </w:p>
    <w:p w:rsidR="00FE6EE8" w:rsidRPr="00FE6EE8" w:rsidRDefault="00FE6EE8" w:rsidP="00FE6EE8">
      <w:pPr>
        <w:jc w:val="right"/>
        <w:outlineLvl w:val="0"/>
        <w:rPr>
          <w:sz w:val="28"/>
          <w:szCs w:val="20"/>
        </w:rPr>
      </w:pPr>
      <w:r w:rsidRPr="00FE6EE8">
        <w:rPr>
          <w:sz w:val="28"/>
          <w:szCs w:val="20"/>
        </w:rPr>
        <w:t>решением ТИК</w:t>
      </w:r>
    </w:p>
    <w:p w:rsidR="00FE6EE8" w:rsidRPr="00FE6EE8" w:rsidRDefault="00FE6EE8" w:rsidP="00FE6EE8">
      <w:pPr>
        <w:jc w:val="right"/>
        <w:outlineLvl w:val="0"/>
        <w:rPr>
          <w:sz w:val="28"/>
          <w:szCs w:val="20"/>
        </w:rPr>
      </w:pPr>
      <w:r w:rsidRPr="00FE6EE8">
        <w:rPr>
          <w:sz w:val="28"/>
          <w:szCs w:val="20"/>
        </w:rPr>
        <w:t>Лодейнопольского</w:t>
      </w:r>
    </w:p>
    <w:p w:rsidR="00FE6EE8" w:rsidRPr="00FE6EE8" w:rsidRDefault="00FE6EE8" w:rsidP="00FE6EE8">
      <w:pPr>
        <w:jc w:val="right"/>
        <w:outlineLvl w:val="0"/>
        <w:rPr>
          <w:sz w:val="28"/>
          <w:szCs w:val="20"/>
        </w:rPr>
      </w:pPr>
      <w:r w:rsidRPr="00FE6EE8">
        <w:rPr>
          <w:sz w:val="28"/>
          <w:szCs w:val="20"/>
        </w:rPr>
        <w:t xml:space="preserve"> муниципального района</w:t>
      </w:r>
    </w:p>
    <w:p w:rsidR="00FE6EE8" w:rsidRPr="00FE6EE8" w:rsidRDefault="00FE6EE8" w:rsidP="00FE6EE8">
      <w:pPr>
        <w:jc w:val="right"/>
        <w:outlineLvl w:val="0"/>
        <w:rPr>
          <w:sz w:val="28"/>
          <w:szCs w:val="20"/>
        </w:rPr>
      </w:pPr>
      <w:r w:rsidRPr="00FE6EE8">
        <w:rPr>
          <w:sz w:val="28"/>
          <w:szCs w:val="20"/>
        </w:rPr>
        <w:t>№ 413 от 09.01.2020 г.</w:t>
      </w:r>
    </w:p>
    <w:p w:rsidR="00FE6EE8" w:rsidRPr="00FE6EE8" w:rsidRDefault="00FE6EE8" w:rsidP="00FE6EE8">
      <w:pPr>
        <w:jc w:val="center"/>
        <w:outlineLvl w:val="0"/>
        <w:rPr>
          <w:b/>
          <w:sz w:val="28"/>
          <w:szCs w:val="20"/>
        </w:rPr>
      </w:pPr>
      <w:r w:rsidRPr="00FE6EE8">
        <w:rPr>
          <w:b/>
          <w:sz w:val="28"/>
          <w:szCs w:val="20"/>
        </w:rPr>
        <w:t>ПЛАНА  РАБОТЫ</w:t>
      </w:r>
    </w:p>
    <w:p w:rsidR="00FE6EE8" w:rsidRPr="00FE6EE8" w:rsidRDefault="00FE6EE8" w:rsidP="00FE6EE8">
      <w:pPr>
        <w:jc w:val="center"/>
        <w:rPr>
          <w:szCs w:val="20"/>
        </w:rPr>
      </w:pPr>
      <w:r w:rsidRPr="00FE6EE8">
        <w:rPr>
          <w:b/>
          <w:sz w:val="28"/>
          <w:szCs w:val="20"/>
        </w:rPr>
        <w:t xml:space="preserve">Территориальной избирательной комиссии Лодейнопольского муниципального района на I квартал 2020 года </w:t>
      </w:r>
    </w:p>
    <w:p w:rsidR="00FE6EE8" w:rsidRPr="00FE6EE8" w:rsidRDefault="00FE6EE8" w:rsidP="00FE6EE8">
      <w:pPr>
        <w:jc w:val="center"/>
        <w:rPr>
          <w:szCs w:val="20"/>
        </w:rPr>
      </w:pPr>
    </w:p>
    <w:tbl>
      <w:tblPr>
        <w:tblW w:w="15804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1"/>
        <w:gridCol w:w="10331"/>
        <w:gridCol w:w="1919"/>
        <w:gridCol w:w="2483"/>
      </w:tblGrid>
      <w:tr w:rsidR="00FE6EE8" w:rsidRPr="00FE6EE8" w:rsidTr="007C37E3">
        <w:tc>
          <w:tcPr>
            <w:tcW w:w="1071" w:type="dxa"/>
          </w:tcPr>
          <w:p w:rsidR="00FE6EE8" w:rsidRPr="00FE6EE8" w:rsidRDefault="00FE6EE8" w:rsidP="00FE6EE8">
            <w:pPr>
              <w:jc w:val="center"/>
            </w:pPr>
            <w:r w:rsidRPr="00FE6EE8">
              <w:t xml:space="preserve">№ </w:t>
            </w:r>
            <w:proofErr w:type="gramStart"/>
            <w:r w:rsidRPr="00FE6EE8">
              <w:t>п</w:t>
            </w:r>
            <w:proofErr w:type="gramEnd"/>
            <w:r w:rsidRPr="00FE6EE8">
              <w:t>/п</w:t>
            </w:r>
          </w:p>
        </w:tc>
        <w:tc>
          <w:tcPr>
            <w:tcW w:w="10331" w:type="dxa"/>
          </w:tcPr>
          <w:p w:rsidR="00FE6EE8" w:rsidRPr="00FE6EE8" w:rsidRDefault="00FE6EE8" w:rsidP="00FE6EE8">
            <w:pPr>
              <w:jc w:val="center"/>
              <w:outlineLvl w:val="0"/>
              <w:rPr>
                <w:b/>
              </w:rPr>
            </w:pPr>
            <w:r w:rsidRPr="00FE6EE8">
              <w:rPr>
                <w:b/>
              </w:rPr>
              <w:t>Мероприятия</w:t>
            </w:r>
          </w:p>
        </w:tc>
        <w:tc>
          <w:tcPr>
            <w:tcW w:w="1919" w:type="dxa"/>
          </w:tcPr>
          <w:p w:rsidR="00FE6EE8" w:rsidRPr="00FE6EE8" w:rsidRDefault="00FE6EE8" w:rsidP="00FE6EE8">
            <w:pPr>
              <w:jc w:val="center"/>
              <w:outlineLvl w:val="0"/>
              <w:rPr>
                <w:b/>
              </w:rPr>
            </w:pPr>
            <w:r w:rsidRPr="00FE6EE8">
              <w:rPr>
                <w:b/>
              </w:rPr>
              <w:t>Срок</w:t>
            </w:r>
          </w:p>
        </w:tc>
        <w:tc>
          <w:tcPr>
            <w:tcW w:w="2483" w:type="dxa"/>
          </w:tcPr>
          <w:p w:rsidR="00FE6EE8" w:rsidRPr="00FE6EE8" w:rsidRDefault="00FE6EE8" w:rsidP="00FE6EE8">
            <w:pPr>
              <w:jc w:val="center"/>
              <w:outlineLvl w:val="0"/>
              <w:rPr>
                <w:b/>
              </w:rPr>
            </w:pPr>
            <w:r w:rsidRPr="00FE6EE8">
              <w:rPr>
                <w:b/>
              </w:rPr>
              <w:t>Примечание</w:t>
            </w:r>
          </w:p>
        </w:tc>
      </w:tr>
      <w:tr w:rsidR="00FE6EE8" w:rsidRPr="00FE6EE8" w:rsidTr="007C37E3">
        <w:trPr>
          <w:trHeight w:val="346"/>
        </w:trPr>
        <w:tc>
          <w:tcPr>
            <w:tcW w:w="15804" w:type="dxa"/>
            <w:gridSpan w:val="4"/>
          </w:tcPr>
          <w:p w:rsidR="00FE6EE8" w:rsidRPr="00FE6EE8" w:rsidRDefault="00FE6EE8" w:rsidP="00FE6EE8">
            <w:pPr>
              <w:ind w:left="360"/>
              <w:jc w:val="center"/>
              <w:outlineLvl w:val="1"/>
              <w:rPr>
                <w:b/>
                <w:color w:val="0000FF"/>
              </w:rPr>
            </w:pPr>
          </w:p>
          <w:p w:rsidR="00FE6EE8" w:rsidRPr="00FE6EE8" w:rsidRDefault="00FE6EE8" w:rsidP="00FE6EE8">
            <w:pPr>
              <w:ind w:left="360"/>
              <w:jc w:val="center"/>
              <w:outlineLvl w:val="1"/>
              <w:rPr>
                <w:b/>
                <w:color w:val="0000FF"/>
              </w:rPr>
            </w:pPr>
            <w:r w:rsidRPr="00FE6EE8">
              <w:rPr>
                <w:b/>
                <w:color w:val="0000FF"/>
              </w:rPr>
              <w:t>Проведение ЗАСЕДАНИЙ ТЕРРИТОРИАЛЬНОЙ ИЗБИРАТЕЛЬНОЙ КОМИССИИ</w:t>
            </w:r>
          </w:p>
          <w:p w:rsidR="00FE6EE8" w:rsidRPr="00FE6EE8" w:rsidRDefault="00FE6EE8" w:rsidP="00FE6EE8">
            <w:pPr>
              <w:jc w:val="center"/>
            </w:pPr>
          </w:p>
        </w:tc>
      </w:tr>
      <w:tr w:rsidR="00FE6EE8" w:rsidRPr="00FE6EE8" w:rsidTr="007C37E3">
        <w:trPr>
          <w:trHeight w:val="588"/>
        </w:trPr>
        <w:tc>
          <w:tcPr>
            <w:tcW w:w="1071" w:type="dxa"/>
          </w:tcPr>
          <w:p w:rsidR="00FE6EE8" w:rsidRPr="00FE6EE8" w:rsidRDefault="00FE6EE8" w:rsidP="00FE6EE8">
            <w:pPr>
              <w:numPr>
                <w:ilvl w:val="0"/>
                <w:numId w:val="2"/>
              </w:numPr>
            </w:pPr>
          </w:p>
        </w:tc>
        <w:tc>
          <w:tcPr>
            <w:tcW w:w="10331" w:type="dxa"/>
          </w:tcPr>
          <w:p w:rsidR="00FE6EE8" w:rsidRPr="00FE6EE8" w:rsidRDefault="00FE6EE8" w:rsidP="00FE6EE8">
            <w:r w:rsidRPr="00FE6EE8">
              <w:t>Заседание ТИК по вопросу: «План работы ТИК на I</w:t>
            </w:r>
            <w:r w:rsidRPr="00FE6EE8">
              <w:rPr>
                <w:lang w:val="en-US"/>
              </w:rPr>
              <w:t>I</w:t>
            </w:r>
            <w:r w:rsidRPr="00FE6EE8">
              <w:t xml:space="preserve">  квартал 2020 г»</w:t>
            </w:r>
          </w:p>
        </w:tc>
        <w:tc>
          <w:tcPr>
            <w:tcW w:w="1919" w:type="dxa"/>
          </w:tcPr>
          <w:p w:rsidR="00FE6EE8" w:rsidRPr="00FE6EE8" w:rsidRDefault="00FE6EE8" w:rsidP="00FE6EE8">
            <w:r w:rsidRPr="00FE6EE8">
              <w:t xml:space="preserve">     март</w:t>
            </w:r>
          </w:p>
        </w:tc>
        <w:tc>
          <w:tcPr>
            <w:tcW w:w="2483" w:type="dxa"/>
          </w:tcPr>
          <w:p w:rsidR="00FE6EE8" w:rsidRPr="00FE6EE8" w:rsidRDefault="00FE6EE8" w:rsidP="00FE6EE8"/>
        </w:tc>
      </w:tr>
      <w:tr w:rsidR="00FE6EE8" w:rsidRPr="00FE6EE8" w:rsidTr="007C37E3">
        <w:trPr>
          <w:trHeight w:val="588"/>
        </w:trPr>
        <w:tc>
          <w:tcPr>
            <w:tcW w:w="1071" w:type="dxa"/>
          </w:tcPr>
          <w:p w:rsidR="00FE6EE8" w:rsidRPr="00FE6EE8" w:rsidRDefault="00FE6EE8" w:rsidP="00FE6EE8">
            <w:pPr>
              <w:numPr>
                <w:ilvl w:val="0"/>
                <w:numId w:val="2"/>
              </w:numPr>
            </w:pPr>
          </w:p>
        </w:tc>
        <w:tc>
          <w:tcPr>
            <w:tcW w:w="10331" w:type="dxa"/>
          </w:tcPr>
          <w:p w:rsidR="00FE6EE8" w:rsidRPr="00FE6EE8" w:rsidRDefault="00FE6EE8" w:rsidP="00FE6EE8">
            <w:r w:rsidRPr="00FE6EE8">
              <w:t>Заседание ТИК по вопросу: « О результатах работы по уточнению сведений по лицам, назначенным в состав УИК и по кандидатурам, зачисленным в резерв составов УИК.»</w:t>
            </w:r>
          </w:p>
        </w:tc>
        <w:tc>
          <w:tcPr>
            <w:tcW w:w="1919" w:type="dxa"/>
          </w:tcPr>
          <w:p w:rsidR="00FE6EE8" w:rsidRPr="00FE6EE8" w:rsidRDefault="00FE6EE8" w:rsidP="00FE6EE8">
            <w:pPr>
              <w:jc w:val="center"/>
            </w:pPr>
            <w:r w:rsidRPr="00FE6EE8">
              <w:t>постоянно</w:t>
            </w:r>
          </w:p>
        </w:tc>
        <w:tc>
          <w:tcPr>
            <w:tcW w:w="2483" w:type="dxa"/>
          </w:tcPr>
          <w:p w:rsidR="00FE6EE8" w:rsidRPr="00FE6EE8" w:rsidRDefault="00FE6EE8" w:rsidP="00FE6EE8"/>
        </w:tc>
      </w:tr>
      <w:tr w:rsidR="00FE6EE8" w:rsidRPr="00FE6EE8" w:rsidTr="007C37E3">
        <w:trPr>
          <w:trHeight w:val="628"/>
        </w:trPr>
        <w:tc>
          <w:tcPr>
            <w:tcW w:w="15804" w:type="dxa"/>
            <w:gridSpan w:val="4"/>
          </w:tcPr>
          <w:p w:rsidR="00FE6EE8" w:rsidRPr="00FE6EE8" w:rsidRDefault="00FE6EE8" w:rsidP="00FE6EE8">
            <w:pPr>
              <w:jc w:val="center"/>
              <w:rPr>
                <w:b/>
              </w:rPr>
            </w:pPr>
          </w:p>
          <w:p w:rsidR="00FE6EE8" w:rsidRPr="00FE6EE8" w:rsidRDefault="00FE6EE8" w:rsidP="00FE6EE8">
            <w:pPr>
              <w:jc w:val="center"/>
              <w:rPr>
                <w:b/>
              </w:rPr>
            </w:pPr>
            <w:r w:rsidRPr="00FE6EE8">
              <w:rPr>
                <w:b/>
              </w:rPr>
              <w:t>ОРГАНИЗАЦИЯ И ПРОВЕДЕНИЕ МЕРОПРИЯТИЙ</w:t>
            </w:r>
          </w:p>
        </w:tc>
      </w:tr>
      <w:tr w:rsidR="00FE6EE8" w:rsidRPr="00FE6EE8" w:rsidTr="007C37E3">
        <w:trPr>
          <w:trHeight w:val="628"/>
        </w:trPr>
        <w:tc>
          <w:tcPr>
            <w:tcW w:w="1071" w:type="dxa"/>
          </w:tcPr>
          <w:p w:rsidR="00FE6EE8" w:rsidRPr="00FE6EE8" w:rsidRDefault="00FE6EE8" w:rsidP="00FE6EE8">
            <w:pPr>
              <w:ind w:left="360"/>
            </w:pPr>
            <w:r w:rsidRPr="00FE6EE8">
              <w:t>1.</w:t>
            </w:r>
          </w:p>
        </w:tc>
        <w:tc>
          <w:tcPr>
            <w:tcW w:w="10331" w:type="dxa"/>
          </w:tcPr>
          <w:p w:rsidR="00FE6EE8" w:rsidRPr="00FE6EE8" w:rsidRDefault="00FE6EE8" w:rsidP="00FE6EE8">
            <w:pPr>
              <w:ind w:right="72"/>
            </w:pPr>
            <w:r w:rsidRPr="00FE6EE8">
              <w:t>Проведение совещания с руководителями местных отделений политических партий по вопросам подготовки предложений для дополнительного зачисления в резерв УИК.</w:t>
            </w:r>
          </w:p>
        </w:tc>
        <w:tc>
          <w:tcPr>
            <w:tcW w:w="1919" w:type="dxa"/>
          </w:tcPr>
          <w:p w:rsidR="00FE6EE8" w:rsidRPr="00FE6EE8" w:rsidRDefault="00FE6EE8" w:rsidP="00FE6EE8">
            <w:pPr>
              <w:ind w:right="72"/>
            </w:pPr>
            <w:r w:rsidRPr="00FE6EE8">
              <w:t xml:space="preserve">   март</w:t>
            </w:r>
          </w:p>
        </w:tc>
        <w:tc>
          <w:tcPr>
            <w:tcW w:w="2483" w:type="dxa"/>
          </w:tcPr>
          <w:p w:rsidR="00FE6EE8" w:rsidRPr="00FE6EE8" w:rsidRDefault="00FE6EE8" w:rsidP="00FE6EE8"/>
        </w:tc>
      </w:tr>
      <w:tr w:rsidR="00FE6EE8" w:rsidRPr="00FE6EE8" w:rsidTr="007C37E3">
        <w:trPr>
          <w:trHeight w:val="628"/>
        </w:trPr>
        <w:tc>
          <w:tcPr>
            <w:tcW w:w="1071" w:type="dxa"/>
          </w:tcPr>
          <w:p w:rsidR="00FE6EE8" w:rsidRPr="00FE6EE8" w:rsidRDefault="00FE6EE8" w:rsidP="00FE6EE8">
            <w:pPr>
              <w:ind w:left="360"/>
            </w:pPr>
            <w:r w:rsidRPr="00FE6EE8">
              <w:t>2.</w:t>
            </w:r>
          </w:p>
        </w:tc>
        <w:tc>
          <w:tcPr>
            <w:tcW w:w="10331" w:type="dxa"/>
          </w:tcPr>
          <w:p w:rsidR="00FE6EE8" w:rsidRPr="00FE6EE8" w:rsidRDefault="00FE6EE8" w:rsidP="00FE6EE8">
            <w:pPr>
              <w:ind w:right="72"/>
            </w:pPr>
            <w:r w:rsidRPr="00FE6EE8">
              <w:t>Подготовка и проведение мероприятий по информационн</w:t>
            </w:r>
            <w:proofErr w:type="gramStart"/>
            <w:r w:rsidRPr="00FE6EE8">
              <w:t>о-</w:t>
            </w:r>
            <w:proofErr w:type="gramEnd"/>
            <w:r w:rsidRPr="00FE6EE8">
              <w:t xml:space="preserve"> разъяснительной работе среди избирателей с ограниченными физическими возможностями.</w:t>
            </w:r>
          </w:p>
        </w:tc>
        <w:tc>
          <w:tcPr>
            <w:tcW w:w="1919" w:type="dxa"/>
          </w:tcPr>
          <w:p w:rsidR="00FE6EE8" w:rsidRPr="00FE6EE8" w:rsidRDefault="00FE6EE8" w:rsidP="00FE6EE8">
            <w:pPr>
              <w:ind w:right="72"/>
              <w:jc w:val="center"/>
            </w:pPr>
            <w:r w:rsidRPr="00FE6EE8">
              <w:t>постоянно</w:t>
            </w:r>
          </w:p>
        </w:tc>
        <w:tc>
          <w:tcPr>
            <w:tcW w:w="2483" w:type="dxa"/>
          </w:tcPr>
          <w:p w:rsidR="00FE6EE8" w:rsidRPr="00FE6EE8" w:rsidRDefault="00FE6EE8" w:rsidP="00FE6EE8"/>
        </w:tc>
      </w:tr>
      <w:tr w:rsidR="00FE6EE8" w:rsidRPr="00FE6EE8" w:rsidTr="007C37E3">
        <w:trPr>
          <w:trHeight w:val="588"/>
        </w:trPr>
        <w:tc>
          <w:tcPr>
            <w:tcW w:w="1071" w:type="dxa"/>
          </w:tcPr>
          <w:p w:rsidR="00FE6EE8" w:rsidRPr="00FE6EE8" w:rsidRDefault="00FE6EE8" w:rsidP="00FE6EE8">
            <w:pPr>
              <w:ind w:left="360"/>
            </w:pPr>
            <w:r w:rsidRPr="00FE6EE8">
              <w:t>3</w:t>
            </w:r>
          </w:p>
        </w:tc>
        <w:tc>
          <w:tcPr>
            <w:tcW w:w="10331" w:type="dxa"/>
          </w:tcPr>
          <w:p w:rsidR="00FE6EE8" w:rsidRPr="00FE6EE8" w:rsidRDefault="00FE6EE8" w:rsidP="00FE6EE8">
            <w:r w:rsidRPr="00FE6EE8">
              <w:t>Проведение встреч с руководителями учреждений социальной защиты населения, общественными организациями по вопросам подготовки к предстоящим выборам Губернатора Ленинградской области в 2020 году.</w:t>
            </w:r>
          </w:p>
        </w:tc>
        <w:tc>
          <w:tcPr>
            <w:tcW w:w="1919" w:type="dxa"/>
          </w:tcPr>
          <w:p w:rsidR="00FE6EE8" w:rsidRPr="00FE6EE8" w:rsidRDefault="00FE6EE8" w:rsidP="00FE6EE8">
            <w:pPr>
              <w:jc w:val="center"/>
            </w:pPr>
            <w:r w:rsidRPr="00FE6EE8">
              <w:t>постоянно</w:t>
            </w:r>
          </w:p>
        </w:tc>
        <w:tc>
          <w:tcPr>
            <w:tcW w:w="2483" w:type="dxa"/>
          </w:tcPr>
          <w:p w:rsidR="00FE6EE8" w:rsidRPr="00FE6EE8" w:rsidRDefault="00FE6EE8" w:rsidP="00FE6EE8"/>
        </w:tc>
      </w:tr>
      <w:tr w:rsidR="00FE6EE8" w:rsidRPr="00FE6EE8" w:rsidTr="007C37E3">
        <w:trPr>
          <w:trHeight w:val="588"/>
        </w:trPr>
        <w:tc>
          <w:tcPr>
            <w:tcW w:w="1071" w:type="dxa"/>
          </w:tcPr>
          <w:p w:rsidR="00FE6EE8" w:rsidRPr="00FE6EE8" w:rsidRDefault="00FE6EE8" w:rsidP="00FE6EE8">
            <w:pPr>
              <w:ind w:left="360"/>
            </w:pPr>
            <w:r w:rsidRPr="00FE6EE8">
              <w:t>4</w:t>
            </w:r>
          </w:p>
        </w:tc>
        <w:tc>
          <w:tcPr>
            <w:tcW w:w="10331" w:type="dxa"/>
          </w:tcPr>
          <w:p w:rsidR="00FE6EE8" w:rsidRPr="00FE6EE8" w:rsidRDefault="00FE6EE8" w:rsidP="00FE6EE8">
            <w:r w:rsidRPr="00FE6EE8">
              <w:t>Проведение мероприятий по организации работы  клубов избирателей Лодейнопольского муниципального района в период подготовки  к предстоящим выборам Губернатора Ленинградской области в 2020 году,   повышения активности граждан в избирательном процессе</w:t>
            </w:r>
            <w:proofErr w:type="gramStart"/>
            <w:r w:rsidRPr="00FE6EE8">
              <w:t>.</w:t>
            </w:r>
            <w:proofErr w:type="gramEnd"/>
            <w:r w:rsidRPr="00FE6EE8">
              <w:t xml:space="preserve"> </w:t>
            </w:r>
            <w:proofErr w:type="gramStart"/>
            <w:r w:rsidRPr="00FE6EE8">
              <w:t>и</w:t>
            </w:r>
            <w:proofErr w:type="gramEnd"/>
            <w:r w:rsidRPr="00FE6EE8">
              <w:t>зменениях в избирательном законодательстве</w:t>
            </w:r>
          </w:p>
        </w:tc>
        <w:tc>
          <w:tcPr>
            <w:tcW w:w="1919" w:type="dxa"/>
          </w:tcPr>
          <w:p w:rsidR="00FE6EE8" w:rsidRPr="00FE6EE8" w:rsidRDefault="00FE6EE8" w:rsidP="00FE6EE8">
            <w:r w:rsidRPr="00FE6EE8">
              <w:t xml:space="preserve">     постоянно</w:t>
            </w:r>
          </w:p>
        </w:tc>
        <w:tc>
          <w:tcPr>
            <w:tcW w:w="2483" w:type="dxa"/>
          </w:tcPr>
          <w:p w:rsidR="00FE6EE8" w:rsidRPr="00FE6EE8" w:rsidRDefault="00FE6EE8" w:rsidP="00FE6EE8"/>
        </w:tc>
      </w:tr>
      <w:tr w:rsidR="00FE6EE8" w:rsidRPr="00FE6EE8" w:rsidTr="007C37E3">
        <w:trPr>
          <w:trHeight w:val="588"/>
        </w:trPr>
        <w:tc>
          <w:tcPr>
            <w:tcW w:w="1071" w:type="dxa"/>
          </w:tcPr>
          <w:p w:rsidR="00FE6EE8" w:rsidRPr="00FE6EE8" w:rsidRDefault="00FE6EE8" w:rsidP="00FE6EE8">
            <w:pPr>
              <w:ind w:left="360"/>
            </w:pPr>
            <w:r w:rsidRPr="00FE6EE8">
              <w:t>5</w:t>
            </w:r>
          </w:p>
        </w:tc>
        <w:tc>
          <w:tcPr>
            <w:tcW w:w="10331" w:type="dxa"/>
          </w:tcPr>
          <w:p w:rsidR="00FE6EE8" w:rsidRPr="00FE6EE8" w:rsidRDefault="00FE6EE8" w:rsidP="00FE6EE8">
            <w:r w:rsidRPr="00FE6EE8">
              <w:t xml:space="preserve">Подготовка и размещение на сайтах ТИК и администрации Лодейнопольского муниципального района информационных материалов по подготовке к предстоящим выборам Губернатора </w:t>
            </w:r>
            <w:r w:rsidRPr="00FE6EE8">
              <w:lastRenderedPageBreak/>
              <w:t>Ленинградской области в 2020 году</w:t>
            </w:r>
          </w:p>
        </w:tc>
        <w:tc>
          <w:tcPr>
            <w:tcW w:w="1919" w:type="dxa"/>
          </w:tcPr>
          <w:p w:rsidR="00FE6EE8" w:rsidRPr="00FE6EE8" w:rsidRDefault="00FE6EE8" w:rsidP="00FE6EE8">
            <w:pPr>
              <w:jc w:val="center"/>
            </w:pPr>
            <w:r w:rsidRPr="00FE6EE8">
              <w:lastRenderedPageBreak/>
              <w:t>постоянно</w:t>
            </w:r>
          </w:p>
        </w:tc>
        <w:tc>
          <w:tcPr>
            <w:tcW w:w="2483" w:type="dxa"/>
          </w:tcPr>
          <w:p w:rsidR="00FE6EE8" w:rsidRPr="00FE6EE8" w:rsidRDefault="00FE6EE8" w:rsidP="00FE6EE8"/>
        </w:tc>
      </w:tr>
      <w:tr w:rsidR="00FE6EE8" w:rsidRPr="00FE6EE8" w:rsidTr="007C37E3">
        <w:trPr>
          <w:trHeight w:val="588"/>
        </w:trPr>
        <w:tc>
          <w:tcPr>
            <w:tcW w:w="1071" w:type="dxa"/>
          </w:tcPr>
          <w:p w:rsidR="00FE6EE8" w:rsidRPr="00FE6EE8" w:rsidRDefault="00FE6EE8" w:rsidP="00FE6EE8">
            <w:pPr>
              <w:ind w:left="360"/>
            </w:pPr>
            <w:r w:rsidRPr="00FE6EE8">
              <w:lastRenderedPageBreak/>
              <w:t>6</w:t>
            </w:r>
          </w:p>
        </w:tc>
        <w:tc>
          <w:tcPr>
            <w:tcW w:w="10331" w:type="dxa"/>
          </w:tcPr>
          <w:p w:rsidR="00FE6EE8" w:rsidRPr="00FE6EE8" w:rsidRDefault="00FE6EE8" w:rsidP="00FE6EE8">
            <w:r w:rsidRPr="00FE6EE8">
              <w:t>Подготовка документов для сдачи архив</w:t>
            </w:r>
          </w:p>
        </w:tc>
        <w:tc>
          <w:tcPr>
            <w:tcW w:w="1919" w:type="dxa"/>
          </w:tcPr>
          <w:p w:rsidR="00FE6EE8" w:rsidRPr="00FE6EE8" w:rsidRDefault="00FE6EE8" w:rsidP="00FE6EE8">
            <w:r w:rsidRPr="00FE6EE8">
              <w:t xml:space="preserve">     постоянно</w:t>
            </w:r>
          </w:p>
        </w:tc>
        <w:tc>
          <w:tcPr>
            <w:tcW w:w="2483" w:type="dxa"/>
          </w:tcPr>
          <w:p w:rsidR="00FE6EE8" w:rsidRPr="00FE6EE8" w:rsidRDefault="00FE6EE8" w:rsidP="00FE6EE8"/>
        </w:tc>
      </w:tr>
      <w:tr w:rsidR="00FE6EE8" w:rsidRPr="00FE6EE8" w:rsidTr="007C37E3">
        <w:trPr>
          <w:trHeight w:val="588"/>
        </w:trPr>
        <w:tc>
          <w:tcPr>
            <w:tcW w:w="1071" w:type="dxa"/>
          </w:tcPr>
          <w:p w:rsidR="00FE6EE8" w:rsidRPr="00FE6EE8" w:rsidRDefault="00FE6EE8" w:rsidP="00FE6EE8">
            <w:pPr>
              <w:ind w:left="360"/>
            </w:pPr>
            <w:r w:rsidRPr="00FE6EE8">
              <w:t>7</w:t>
            </w:r>
          </w:p>
        </w:tc>
        <w:tc>
          <w:tcPr>
            <w:tcW w:w="10331" w:type="dxa"/>
          </w:tcPr>
          <w:p w:rsidR="00FE6EE8" w:rsidRPr="00FE6EE8" w:rsidRDefault="00FE6EE8" w:rsidP="00FE6EE8">
            <w:r w:rsidRPr="00FE6EE8">
              <w:t>Подготовка и проведение деловой игры «Выборы и молодежь» среди команд старших классов школ и студентов учебных заведений района</w:t>
            </w:r>
          </w:p>
        </w:tc>
        <w:tc>
          <w:tcPr>
            <w:tcW w:w="1919" w:type="dxa"/>
          </w:tcPr>
          <w:p w:rsidR="00FE6EE8" w:rsidRPr="00FE6EE8" w:rsidRDefault="00FE6EE8" w:rsidP="00FE6EE8">
            <w:r w:rsidRPr="00FE6EE8">
              <w:t>29-31 января</w:t>
            </w:r>
          </w:p>
        </w:tc>
        <w:tc>
          <w:tcPr>
            <w:tcW w:w="2483" w:type="dxa"/>
          </w:tcPr>
          <w:p w:rsidR="00FE6EE8" w:rsidRPr="00FE6EE8" w:rsidRDefault="00FE6EE8" w:rsidP="00FE6EE8">
            <w:r w:rsidRPr="00FE6EE8">
              <w:t>В план ИКЛО</w:t>
            </w:r>
          </w:p>
        </w:tc>
      </w:tr>
      <w:tr w:rsidR="00FE6EE8" w:rsidRPr="00FE6EE8" w:rsidTr="007C37E3">
        <w:trPr>
          <w:trHeight w:val="588"/>
        </w:trPr>
        <w:tc>
          <w:tcPr>
            <w:tcW w:w="1071" w:type="dxa"/>
          </w:tcPr>
          <w:p w:rsidR="00FE6EE8" w:rsidRPr="00FE6EE8" w:rsidRDefault="00FE6EE8" w:rsidP="00FE6EE8">
            <w:pPr>
              <w:ind w:left="360"/>
            </w:pPr>
            <w:r w:rsidRPr="00FE6EE8">
              <w:t>8</w:t>
            </w:r>
          </w:p>
        </w:tc>
        <w:tc>
          <w:tcPr>
            <w:tcW w:w="10331" w:type="dxa"/>
          </w:tcPr>
          <w:p w:rsidR="00FE6EE8" w:rsidRPr="00FE6EE8" w:rsidRDefault="00FE6EE8" w:rsidP="00FE6EE8">
            <w:r w:rsidRPr="00FE6EE8">
              <w:t>Участие в работе совещаний, проводимых главой Администрации, заседаний Советов депутатов городских и сельских поселений Лодейнопольского муниципального района.</w:t>
            </w:r>
          </w:p>
        </w:tc>
        <w:tc>
          <w:tcPr>
            <w:tcW w:w="1919" w:type="dxa"/>
          </w:tcPr>
          <w:p w:rsidR="00FE6EE8" w:rsidRPr="00FE6EE8" w:rsidRDefault="00FE6EE8" w:rsidP="00FE6EE8">
            <w:r w:rsidRPr="00FE6EE8">
              <w:t>Январь-март</w:t>
            </w:r>
          </w:p>
        </w:tc>
        <w:tc>
          <w:tcPr>
            <w:tcW w:w="2483" w:type="dxa"/>
          </w:tcPr>
          <w:p w:rsidR="00FE6EE8" w:rsidRPr="00FE6EE8" w:rsidRDefault="00FE6EE8" w:rsidP="00FE6EE8"/>
        </w:tc>
      </w:tr>
      <w:tr w:rsidR="00FE6EE8" w:rsidRPr="00FE6EE8" w:rsidTr="007C37E3">
        <w:trPr>
          <w:trHeight w:val="588"/>
        </w:trPr>
        <w:tc>
          <w:tcPr>
            <w:tcW w:w="1071" w:type="dxa"/>
          </w:tcPr>
          <w:p w:rsidR="00FE6EE8" w:rsidRPr="00FE6EE8" w:rsidRDefault="00FE6EE8" w:rsidP="00FE6EE8">
            <w:pPr>
              <w:ind w:left="360"/>
            </w:pPr>
            <w:r w:rsidRPr="00FE6EE8">
              <w:t>9</w:t>
            </w:r>
          </w:p>
        </w:tc>
        <w:tc>
          <w:tcPr>
            <w:tcW w:w="10331" w:type="dxa"/>
          </w:tcPr>
          <w:p w:rsidR="00FE6EE8" w:rsidRPr="00FE6EE8" w:rsidRDefault="00FE6EE8" w:rsidP="00FE6EE8">
            <w:r w:rsidRPr="00FE6EE8">
              <w:t>Оказание методической помощи в организации клубов избирателей</w:t>
            </w:r>
          </w:p>
        </w:tc>
        <w:tc>
          <w:tcPr>
            <w:tcW w:w="1919" w:type="dxa"/>
          </w:tcPr>
          <w:p w:rsidR="00FE6EE8" w:rsidRPr="00FE6EE8" w:rsidRDefault="00FE6EE8" w:rsidP="00FE6EE8">
            <w:r w:rsidRPr="00FE6EE8">
              <w:t xml:space="preserve">     постоянно</w:t>
            </w:r>
          </w:p>
        </w:tc>
        <w:tc>
          <w:tcPr>
            <w:tcW w:w="2483" w:type="dxa"/>
          </w:tcPr>
          <w:p w:rsidR="00FE6EE8" w:rsidRPr="00FE6EE8" w:rsidRDefault="00FE6EE8" w:rsidP="00FE6EE8"/>
        </w:tc>
      </w:tr>
      <w:tr w:rsidR="00FE6EE8" w:rsidRPr="00FE6EE8" w:rsidTr="007C37E3">
        <w:trPr>
          <w:trHeight w:val="588"/>
        </w:trPr>
        <w:tc>
          <w:tcPr>
            <w:tcW w:w="1071" w:type="dxa"/>
          </w:tcPr>
          <w:p w:rsidR="00FE6EE8" w:rsidRPr="00FE6EE8" w:rsidRDefault="00FE6EE8" w:rsidP="00FE6EE8">
            <w:pPr>
              <w:ind w:left="360"/>
            </w:pPr>
            <w:r w:rsidRPr="00FE6EE8">
              <w:t>10</w:t>
            </w:r>
          </w:p>
        </w:tc>
        <w:tc>
          <w:tcPr>
            <w:tcW w:w="10331" w:type="dxa"/>
          </w:tcPr>
          <w:p w:rsidR="00FE6EE8" w:rsidRPr="00FE6EE8" w:rsidRDefault="00FE6EE8" w:rsidP="00FE6EE8">
            <w:r w:rsidRPr="00FE6EE8">
              <w:t xml:space="preserve">Подготовка и участие команды муниципального образования в областном фестивале молодых избирателей </w:t>
            </w:r>
          </w:p>
        </w:tc>
        <w:tc>
          <w:tcPr>
            <w:tcW w:w="1919" w:type="dxa"/>
          </w:tcPr>
          <w:p w:rsidR="00FE6EE8" w:rsidRPr="00FE6EE8" w:rsidRDefault="00FE6EE8" w:rsidP="00FE6EE8">
            <w:r w:rsidRPr="00FE6EE8">
              <w:t>Январь-март</w:t>
            </w:r>
          </w:p>
        </w:tc>
        <w:tc>
          <w:tcPr>
            <w:tcW w:w="2483" w:type="dxa"/>
          </w:tcPr>
          <w:p w:rsidR="00FE6EE8" w:rsidRPr="00FE6EE8" w:rsidRDefault="00FE6EE8" w:rsidP="00FE6EE8"/>
        </w:tc>
      </w:tr>
      <w:tr w:rsidR="00FE6EE8" w:rsidRPr="00FE6EE8" w:rsidTr="007C37E3">
        <w:trPr>
          <w:trHeight w:val="588"/>
        </w:trPr>
        <w:tc>
          <w:tcPr>
            <w:tcW w:w="1071" w:type="dxa"/>
          </w:tcPr>
          <w:p w:rsidR="00FE6EE8" w:rsidRPr="00FE6EE8" w:rsidRDefault="00FE6EE8" w:rsidP="00FE6EE8">
            <w:pPr>
              <w:ind w:left="360"/>
            </w:pPr>
            <w:r w:rsidRPr="00FE6EE8">
              <w:t>11</w:t>
            </w:r>
          </w:p>
        </w:tc>
        <w:tc>
          <w:tcPr>
            <w:tcW w:w="10331" w:type="dxa"/>
          </w:tcPr>
          <w:p w:rsidR="00FE6EE8" w:rsidRPr="00FE6EE8" w:rsidRDefault="00FE6EE8" w:rsidP="00FE6EE8">
            <w:r w:rsidRPr="00FE6EE8">
              <w:t xml:space="preserve">Проведение открытых уроков в образовательных учреждениях  по теме «Избирательное право и избирательный процесс в Российской Федерации» </w:t>
            </w:r>
          </w:p>
        </w:tc>
        <w:tc>
          <w:tcPr>
            <w:tcW w:w="1919" w:type="dxa"/>
          </w:tcPr>
          <w:p w:rsidR="00FE6EE8" w:rsidRPr="00FE6EE8" w:rsidRDefault="00FE6EE8" w:rsidP="00FE6EE8">
            <w:r w:rsidRPr="00FE6EE8">
              <w:t>Январь-март</w:t>
            </w:r>
          </w:p>
        </w:tc>
        <w:tc>
          <w:tcPr>
            <w:tcW w:w="2483" w:type="dxa"/>
          </w:tcPr>
          <w:p w:rsidR="00FE6EE8" w:rsidRPr="00FE6EE8" w:rsidRDefault="00FE6EE8" w:rsidP="00FE6EE8">
            <w:r w:rsidRPr="00FE6EE8">
              <w:t>В план ИКЛО</w:t>
            </w:r>
          </w:p>
        </w:tc>
      </w:tr>
      <w:tr w:rsidR="00FE6EE8" w:rsidRPr="00FE6EE8" w:rsidTr="007C37E3">
        <w:trPr>
          <w:trHeight w:val="588"/>
        </w:trPr>
        <w:tc>
          <w:tcPr>
            <w:tcW w:w="1071" w:type="dxa"/>
          </w:tcPr>
          <w:p w:rsidR="00FE6EE8" w:rsidRPr="00FE6EE8" w:rsidRDefault="00FE6EE8" w:rsidP="00FE6EE8">
            <w:pPr>
              <w:ind w:left="360"/>
            </w:pPr>
            <w:r w:rsidRPr="00FE6EE8">
              <w:t>12</w:t>
            </w:r>
          </w:p>
        </w:tc>
        <w:tc>
          <w:tcPr>
            <w:tcW w:w="10331" w:type="dxa"/>
          </w:tcPr>
          <w:p w:rsidR="00FE6EE8" w:rsidRPr="00FE6EE8" w:rsidRDefault="00FE6EE8" w:rsidP="00FE6EE8">
            <w:r w:rsidRPr="00FE6EE8">
              <w:t>Проведение совещаний с руководителями библиотек Лодейнопольского муниципального района по определению мероприятий направленных на повышение  избирательной активности  населения района, правовому просвещению, подготовке к предстоящим выборам Губернатора Ленинградской области в 2020 году</w:t>
            </w:r>
          </w:p>
        </w:tc>
        <w:tc>
          <w:tcPr>
            <w:tcW w:w="1919" w:type="dxa"/>
          </w:tcPr>
          <w:p w:rsidR="00FE6EE8" w:rsidRPr="00FE6EE8" w:rsidRDefault="00FE6EE8" w:rsidP="00FE6EE8">
            <w:r w:rsidRPr="00FE6EE8">
              <w:t xml:space="preserve">     март</w:t>
            </w:r>
          </w:p>
        </w:tc>
        <w:tc>
          <w:tcPr>
            <w:tcW w:w="2483" w:type="dxa"/>
          </w:tcPr>
          <w:p w:rsidR="00FE6EE8" w:rsidRPr="00FE6EE8" w:rsidRDefault="00FE6EE8" w:rsidP="00FE6EE8">
            <w:r w:rsidRPr="00FE6EE8">
              <w:t>В план ИКЛО</w:t>
            </w:r>
          </w:p>
        </w:tc>
      </w:tr>
    </w:tbl>
    <w:p w:rsidR="00FE6EE8" w:rsidRPr="00FE6EE8" w:rsidRDefault="00FE6EE8" w:rsidP="00FE6EE8">
      <w:pPr>
        <w:ind w:left="426" w:right="326"/>
        <w:rPr>
          <w:b/>
        </w:rPr>
      </w:pPr>
      <w:r w:rsidRPr="00FE6EE8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Председатель ТИК                                                                                                                                                          Абрамов Ю.В.</w:t>
      </w:r>
    </w:p>
    <w:p w:rsidR="00FE6EE8" w:rsidRDefault="00FE6EE8" w:rsidP="00D47307">
      <w:pPr>
        <w:pStyle w:val="a3"/>
        <w:ind w:firstLine="0"/>
        <w:rPr>
          <w:sz w:val="24"/>
          <w:vertAlign w:val="superscript"/>
        </w:rPr>
      </w:pPr>
    </w:p>
    <w:p w:rsidR="00B36ECE" w:rsidRDefault="00B36ECE" w:rsidP="00D47307">
      <w:pPr>
        <w:pStyle w:val="a3"/>
        <w:ind w:firstLine="0"/>
        <w:rPr>
          <w:sz w:val="24"/>
          <w:vertAlign w:val="superscript"/>
        </w:rPr>
      </w:pPr>
    </w:p>
    <w:p w:rsidR="00B36ECE" w:rsidRDefault="00B36ECE" w:rsidP="00D47307">
      <w:pPr>
        <w:pStyle w:val="a3"/>
        <w:ind w:firstLine="0"/>
        <w:rPr>
          <w:sz w:val="24"/>
          <w:vertAlign w:val="superscript"/>
        </w:rPr>
      </w:pPr>
    </w:p>
    <w:p w:rsidR="009871B8" w:rsidRDefault="009871B8" w:rsidP="00D47307">
      <w:pPr>
        <w:pStyle w:val="a3"/>
        <w:ind w:firstLine="0"/>
        <w:rPr>
          <w:sz w:val="24"/>
          <w:vertAlign w:val="superscript"/>
        </w:rPr>
      </w:pPr>
    </w:p>
    <w:p w:rsidR="009871B8" w:rsidRDefault="009871B8" w:rsidP="00D47307">
      <w:pPr>
        <w:pStyle w:val="a3"/>
        <w:ind w:firstLine="0"/>
        <w:rPr>
          <w:sz w:val="24"/>
          <w:vertAlign w:val="superscript"/>
        </w:rPr>
      </w:pPr>
    </w:p>
    <w:p w:rsidR="009871B8" w:rsidRDefault="009871B8" w:rsidP="00D47307">
      <w:pPr>
        <w:pStyle w:val="a3"/>
        <w:ind w:firstLine="0"/>
        <w:rPr>
          <w:sz w:val="24"/>
          <w:vertAlign w:val="superscript"/>
        </w:rPr>
      </w:pPr>
    </w:p>
    <w:p w:rsidR="00B36ECE" w:rsidRDefault="00B36ECE" w:rsidP="00D47307">
      <w:pPr>
        <w:pStyle w:val="a3"/>
        <w:ind w:firstLine="0"/>
        <w:rPr>
          <w:sz w:val="24"/>
          <w:vertAlign w:val="superscript"/>
        </w:rPr>
      </w:pPr>
    </w:p>
    <w:p w:rsidR="00B36ECE" w:rsidRPr="009871B8" w:rsidRDefault="00B36ECE" w:rsidP="00B36ECE">
      <w:pPr>
        <w:pStyle w:val="consplusnonformat"/>
        <w:jc w:val="center"/>
        <w:rPr>
          <w:rFonts w:ascii="Tahoma" w:hAnsi="Tahoma" w:cs="Tahoma"/>
          <w:color w:val="000000"/>
          <w:sz w:val="28"/>
          <w:szCs w:val="28"/>
        </w:rPr>
      </w:pPr>
      <w:r w:rsidRPr="009871B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D12029" w:rsidRDefault="00D12029" w:rsidP="00B36ECE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12029" w:rsidSect="00FE6EE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51B67"/>
    <w:multiLevelType w:val="multilevel"/>
    <w:tmpl w:val="DEB4533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>
    <w:nsid w:val="33226E0F"/>
    <w:multiLevelType w:val="hybridMultilevel"/>
    <w:tmpl w:val="758E60EC"/>
    <w:lvl w:ilvl="0" w:tplc="16725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07"/>
    <w:rsid w:val="00036603"/>
    <w:rsid w:val="000461F7"/>
    <w:rsid w:val="000D4FAF"/>
    <w:rsid w:val="0011176E"/>
    <w:rsid w:val="00167613"/>
    <w:rsid w:val="001B2FDD"/>
    <w:rsid w:val="001D6D06"/>
    <w:rsid w:val="00203E4B"/>
    <w:rsid w:val="0033617C"/>
    <w:rsid w:val="0038425D"/>
    <w:rsid w:val="003E13DB"/>
    <w:rsid w:val="006A41C9"/>
    <w:rsid w:val="006E6A3D"/>
    <w:rsid w:val="00774DD7"/>
    <w:rsid w:val="00782BA2"/>
    <w:rsid w:val="00874BDD"/>
    <w:rsid w:val="00886F75"/>
    <w:rsid w:val="009542D1"/>
    <w:rsid w:val="009871B8"/>
    <w:rsid w:val="009B4B4B"/>
    <w:rsid w:val="00A44558"/>
    <w:rsid w:val="00B36ECE"/>
    <w:rsid w:val="00D12029"/>
    <w:rsid w:val="00D47307"/>
    <w:rsid w:val="00DB0FAA"/>
    <w:rsid w:val="00E069F1"/>
    <w:rsid w:val="00EA6F4D"/>
    <w:rsid w:val="00F460A1"/>
    <w:rsid w:val="00FE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6E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6E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42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47307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473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47307"/>
    <w:pPr>
      <w:spacing w:after="120"/>
    </w:pPr>
  </w:style>
  <w:style w:type="character" w:customStyle="1" w:styleId="a6">
    <w:name w:val="Основной текст Знак"/>
    <w:basedOn w:val="a0"/>
    <w:link w:val="a5"/>
    <w:rsid w:val="00D47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D47307"/>
    <w:pPr>
      <w:jc w:val="center"/>
    </w:pPr>
    <w:rPr>
      <w:b/>
      <w:bCs/>
      <w:caps/>
      <w:sz w:val="28"/>
    </w:rPr>
  </w:style>
  <w:style w:type="character" w:customStyle="1" w:styleId="a8">
    <w:name w:val="Название Знак"/>
    <w:basedOn w:val="a0"/>
    <w:link w:val="a7"/>
    <w:rsid w:val="00D47307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6E6A3D"/>
    <w:pPr>
      <w:ind w:left="720"/>
      <w:contextualSpacing/>
    </w:pPr>
  </w:style>
  <w:style w:type="paragraph" w:customStyle="1" w:styleId="consplusnonformat">
    <w:name w:val="consplusnonformat"/>
    <w:basedOn w:val="a"/>
    <w:rsid w:val="00B36ECE"/>
    <w:pPr>
      <w:spacing w:after="225"/>
    </w:pPr>
    <w:rPr>
      <w:rFonts w:ascii="Arial Unicode MS" w:eastAsia="Arial Unicode MS" w:hAnsi="Arial Unicode MS" w:cs="Arial Unicode MS"/>
    </w:rPr>
  </w:style>
  <w:style w:type="paragraph" w:customStyle="1" w:styleId="aa">
    <w:name w:val="Знак"/>
    <w:basedOn w:val="4"/>
    <w:rsid w:val="0038425D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842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6E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6E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6E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6E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42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47307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473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47307"/>
    <w:pPr>
      <w:spacing w:after="120"/>
    </w:pPr>
  </w:style>
  <w:style w:type="character" w:customStyle="1" w:styleId="a6">
    <w:name w:val="Основной текст Знак"/>
    <w:basedOn w:val="a0"/>
    <w:link w:val="a5"/>
    <w:rsid w:val="00D47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D47307"/>
    <w:pPr>
      <w:jc w:val="center"/>
    </w:pPr>
    <w:rPr>
      <w:b/>
      <w:bCs/>
      <w:caps/>
      <w:sz w:val="28"/>
    </w:rPr>
  </w:style>
  <w:style w:type="character" w:customStyle="1" w:styleId="a8">
    <w:name w:val="Название Знак"/>
    <w:basedOn w:val="a0"/>
    <w:link w:val="a7"/>
    <w:rsid w:val="00D47307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6E6A3D"/>
    <w:pPr>
      <w:ind w:left="720"/>
      <w:contextualSpacing/>
    </w:pPr>
  </w:style>
  <w:style w:type="paragraph" w:customStyle="1" w:styleId="consplusnonformat">
    <w:name w:val="consplusnonformat"/>
    <w:basedOn w:val="a"/>
    <w:rsid w:val="00B36ECE"/>
    <w:pPr>
      <w:spacing w:after="225"/>
    </w:pPr>
    <w:rPr>
      <w:rFonts w:ascii="Arial Unicode MS" w:eastAsia="Arial Unicode MS" w:hAnsi="Arial Unicode MS" w:cs="Arial Unicode MS"/>
    </w:rPr>
  </w:style>
  <w:style w:type="paragraph" w:customStyle="1" w:styleId="aa">
    <w:name w:val="Знак"/>
    <w:basedOn w:val="4"/>
    <w:rsid w:val="0038425D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842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6E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6E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</dc:creator>
  <cp:lastModifiedBy>Абрамов</cp:lastModifiedBy>
  <cp:revision>6</cp:revision>
  <cp:lastPrinted>2018-06-01T05:44:00Z</cp:lastPrinted>
  <dcterms:created xsi:type="dcterms:W3CDTF">2020-01-09T11:13:00Z</dcterms:created>
  <dcterms:modified xsi:type="dcterms:W3CDTF">2020-01-09T12:42:00Z</dcterms:modified>
</cp:coreProperties>
</file>